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6E" w:rsidRPr="003F7468" w:rsidRDefault="0059126E" w:rsidP="0059126E">
      <w:pPr>
        <w:ind w:left="851"/>
        <w:rPr>
          <w:b/>
          <w:bCs/>
          <w:sz w:val="20"/>
          <w:szCs w:val="20"/>
        </w:rPr>
      </w:pPr>
      <w:r w:rsidRPr="003F7468">
        <w:rPr>
          <w:b/>
          <w:bCs/>
          <w:noProof/>
          <w:sz w:val="20"/>
          <w:szCs w:val="20"/>
        </w:rPr>
        <w:t>141000</w:t>
      </w:r>
      <w:r w:rsidR="00F23FE1" w:rsidRPr="003F7468">
        <w:rPr>
          <w:b/>
          <w:bCs/>
          <w:noProof/>
          <w:sz w:val="20"/>
          <w:szCs w:val="20"/>
        </w:rPr>
        <w:t>8</w:t>
      </w:r>
    </w:p>
    <w:p w:rsidR="00D1682F" w:rsidRPr="003F7468" w:rsidRDefault="00FF3C19" w:rsidP="00917F80">
      <w:pPr>
        <w:pStyle w:val="Sansinterligne"/>
      </w:pPr>
      <w:r w:rsidRPr="00FF3C19">
        <w:rPr>
          <w:b/>
          <w:bCs/>
          <w:noProof/>
          <w:sz w:val="20"/>
          <w:szCs w:val="20"/>
        </w:rPr>
        <w:pict>
          <v:group id="_x0000_s1291" style="position:absolute;margin-left:-12.55pt;margin-top:-7.7pt;width:148.5pt;height:59.25pt;z-index:251659776"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92" type="#_x0000_t11" style="position:absolute;left:1276;top:1315;width:2625;height:885"/>
            <v:shapetype id="_x0000_t202" coordsize="21600,21600" o:spt="202" path="m,l,21600r21600,l21600,xe">
              <v:stroke joinstyle="miter"/>
              <v:path gradientshapeok="t" o:connecttype="rect"/>
            </v:shapetype>
            <v:shape id="_x0000_s1293" type="#_x0000_t202" style="position:absolute;left:1666;top:1435;width:2070;height:525" filled="f" stroked="f">
              <v:textbox style="mso-next-textbox:#_x0000_s1293">
                <w:txbxContent>
                  <w:p w:rsidR="0013065D" w:rsidRDefault="0013065D" w:rsidP="0059126E">
                    <w:pPr>
                      <w:rPr>
                        <w:b/>
                        <w:bCs/>
                        <w:sz w:val="40"/>
                      </w:rPr>
                    </w:pPr>
                    <w:r>
                      <w:rPr>
                        <w:b/>
                        <w:bCs/>
                        <w:sz w:val="40"/>
                      </w:rPr>
                      <w:t xml:space="preserve">   DCG</w:t>
                    </w:r>
                  </w:p>
                </w:txbxContent>
              </v:textbox>
            </v:shape>
            <v:shape id="_x0000_s1294" type="#_x0000_t202" style="position:absolute;left:1155;top:1170;width:510;height:525" filled="f" stroked="f">
              <v:textbox style="mso-next-textbox:#_x0000_s1294">
                <w:txbxContent>
                  <w:p w:rsidR="0013065D" w:rsidRDefault="0013065D" w:rsidP="0059126E">
                    <w:pPr>
                      <w:rPr>
                        <w:sz w:val="32"/>
                      </w:rPr>
                    </w:pPr>
                    <w:r>
                      <w:rPr>
                        <w:sz w:val="32"/>
                      </w:rPr>
                      <w:t>●</w:t>
                    </w:r>
                  </w:p>
                </w:txbxContent>
              </v:textbox>
            </v:shape>
            <v:shape id="_x0000_s1295" type="#_x0000_t202" style="position:absolute;left:3600;top:1170;width:525;height:555" filled="f" stroked="f">
              <v:textbox style="mso-next-textbox:#_x0000_s1295">
                <w:txbxContent>
                  <w:p w:rsidR="0013065D" w:rsidRDefault="0013065D" w:rsidP="0059126E">
                    <w:pPr>
                      <w:rPr>
                        <w:sz w:val="32"/>
                      </w:rPr>
                    </w:pPr>
                    <w:r>
                      <w:rPr>
                        <w:sz w:val="32"/>
                      </w:rPr>
                      <w:t>●</w:t>
                    </w:r>
                  </w:p>
                </w:txbxContent>
              </v:textbox>
            </v:shape>
            <v:shape id="_x0000_s1296" type="#_x0000_t202" style="position:absolute;left:3600;top:1830;width:480;height:510" filled="f" stroked="f">
              <v:textbox style="mso-next-textbox:#_x0000_s1296">
                <w:txbxContent>
                  <w:p w:rsidR="0013065D" w:rsidRDefault="0013065D" w:rsidP="0059126E">
                    <w:pPr>
                      <w:rPr>
                        <w:sz w:val="32"/>
                      </w:rPr>
                    </w:pPr>
                    <w:r>
                      <w:rPr>
                        <w:sz w:val="32"/>
                      </w:rPr>
                      <w:t>●</w:t>
                    </w:r>
                  </w:p>
                </w:txbxContent>
              </v:textbox>
            </v:shape>
            <v:shape id="_x0000_s1297" type="#_x0000_t202" style="position:absolute;left:1170;top:1845;width:495;height:510" filled="f" stroked="f">
              <v:textbox style="mso-next-textbox:#_x0000_s1297">
                <w:txbxContent>
                  <w:p w:rsidR="0013065D" w:rsidRDefault="0013065D" w:rsidP="0059126E">
                    <w:pPr>
                      <w:rPr>
                        <w:sz w:val="32"/>
                      </w:rPr>
                    </w:pPr>
                    <w:r>
                      <w:rPr>
                        <w:sz w:val="32"/>
                      </w:rPr>
                      <w:t>●</w:t>
                    </w:r>
                  </w:p>
                </w:txbxContent>
              </v:textbox>
            </v:shape>
            <w10:wrap anchorx="page"/>
          </v:group>
        </w:pict>
      </w:r>
    </w:p>
    <w:p w:rsidR="00917F80" w:rsidRPr="003F7468" w:rsidRDefault="00917F80" w:rsidP="00917F80">
      <w:pPr>
        <w:pStyle w:val="Sansinterligne"/>
      </w:pPr>
    </w:p>
    <w:p w:rsidR="00917F80" w:rsidRPr="003F7468" w:rsidRDefault="00917F80" w:rsidP="00917F80">
      <w:pPr>
        <w:pStyle w:val="Sansinterligne"/>
      </w:pPr>
    </w:p>
    <w:p w:rsidR="00917F80" w:rsidRPr="003F7468" w:rsidRDefault="00917F80" w:rsidP="00917F80">
      <w:pPr>
        <w:pStyle w:val="Sansinterligne"/>
      </w:pPr>
    </w:p>
    <w:p w:rsidR="00917F80" w:rsidRPr="009F785E" w:rsidRDefault="00917F80" w:rsidP="003F7468">
      <w:pPr>
        <w:overflowPunct w:val="0"/>
        <w:adjustRightInd w:val="0"/>
        <w:jc w:val="center"/>
        <w:textAlignment w:val="baseline"/>
        <w:rPr>
          <w:b/>
          <w:bCs/>
          <w:caps/>
          <w:noProof/>
          <w:sz w:val="20"/>
          <w:szCs w:val="20"/>
        </w:rPr>
      </w:pPr>
    </w:p>
    <w:p w:rsidR="00917F80" w:rsidRPr="003F7468" w:rsidRDefault="00917F80" w:rsidP="003F7468">
      <w:pPr>
        <w:overflowPunct w:val="0"/>
        <w:adjustRightInd w:val="0"/>
        <w:jc w:val="center"/>
        <w:textAlignment w:val="baseline"/>
        <w:rPr>
          <w:b/>
          <w:bCs/>
          <w:caps/>
          <w:noProof/>
          <w:sz w:val="28"/>
          <w:szCs w:val="28"/>
        </w:rPr>
      </w:pPr>
      <w:r w:rsidRPr="003F7468">
        <w:rPr>
          <w:b/>
          <w:bCs/>
          <w:caps/>
          <w:noProof/>
          <w:sz w:val="28"/>
          <w:szCs w:val="28"/>
        </w:rPr>
        <w:t>SESSION 201</w:t>
      </w:r>
      <w:r w:rsidR="00AC2812" w:rsidRPr="003F7468">
        <w:rPr>
          <w:b/>
          <w:bCs/>
          <w:caps/>
          <w:noProof/>
          <w:sz w:val="28"/>
          <w:szCs w:val="28"/>
        </w:rPr>
        <w:t>4</w:t>
      </w:r>
    </w:p>
    <w:p w:rsidR="00917F80" w:rsidRPr="009F785E" w:rsidRDefault="00917F80" w:rsidP="003F7468">
      <w:pPr>
        <w:spacing w:line="259" w:lineRule="auto"/>
        <w:jc w:val="center"/>
        <w:rPr>
          <w:b/>
          <w:sz w:val="22"/>
          <w:szCs w:val="22"/>
        </w:rPr>
      </w:pPr>
    </w:p>
    <w:p w:rsidR="00917F80" w:rsidRPr="003F7468" w:rsidRDefault="00917F80" w:rsidP="003F7468">
      <w:pPr>
        <w:tabs>
          <w:tab w:val="left" w:pos="8340"/>
        </w:tabs>
        <w:jc w:val="center"/>
        <w:rPr>
          <w:b/>
          <w:sz w:val="40"/>
          <w:szCs w:val="40"/>
        </w:rPr>
      </w:pPr>
      <w:r w:rsidRPr="003F7468">
        <w:rPr>
          <w:b/>
          <w:sz w:val="40"/>
          <w:szCs w:val="40"/>
        </w:rPr>
        <w:t>UE8 – SYSTÈMES D'INFORMATION</w:t>
      </w:r>
    </w:p>
    <w:p w:rsidR="00917F80" w:rsidRPr="003F7468" w:rsidRDefault="00917F80" w:rsidP="003F7468">
      <w:pPr>
        <w:tabs>
          <w:tab w:val="left" w:pos="8340"/>
        </w:tabs>
        <w:jc w:val="center"/>
        <w:rPr>
          <w:b/>
          <w:sz w:val="40"/>
          <w:szCs w:val="40"/>
        </w:rPr>
      </w:pPr>
      <w:r w:rsidRPr="003F7468">
        <w:rPr>
          <w:b/>
          <w:sz w:val="40"/>
          <w:szCs w:val="40"/>
        </w:rPr>
        <w:t>ET DE GESTION</w:t>
      </w:r>
    </w:p>
    <w:p w:rsidR="00917F80" w:rsidRPr="009F785E" w:rsidRDefault="00917F80" w:rsidP="003F7468">
      <w:pPr>
        <w:pStyle w:val="Sansinterligne"/>
        <w:jc w:val="center"/>
        <w:rPr>
          <w:sz w:val="22"/>
          <w:szCs w:val="22"/>
        </w:rPr>
      </w:pPr>
    </w:p>
    <w:p w:rsidR="00917F80" w:rsidRPr="003F7468" w:rsidRDefault="00917F80" w:rsidP="003F7468">
      <w:pPr>
        <w:pStyle w:val="Sansinterligne"/>
        <w:jc w:val="center"/>
      </w:pPr>
      <w:r w:rsidRPr="003F7468">
        <w:t>Durée de l’épreuve : 4 heures - coefficient : 1,5</w:t>
      </w:r>
    </w:p>
    <w:p w:rsidR="00917F80" w:rsidRPr="003F7468" w:rsidRDefault="00917F80" w:rsidP="003F7468">
      <w:pPr>
        <w:pStyle w:val="Sansinterligne"/>
        <w:jc w:val="center"/>
        <w:rPr>
          <w:sz w:val="16"/>
          <w:szCs w:val="16"/>
        </w:rPr>
      </w:pPr>
    </w:p>
    <w:p w:rsidR="00917F80" w:rsidRPr="003F7468" w:rsidRDefault="00917F80" w:rsidP="003F7468">
      <w:pPr>
        <w:pBdr>
          <w:top w:val="single" w:sz="6" w:space="0" w:color="000000"/>
        </w:pBdr>
        <w:ind w:right="72"/>
        <w:rPr>
          <w:sz w:val="16"/>
          <w:szCs w:val="16"/>
        </w:rPr>
      </w:pPr>
    </w:p>
    <w:p w:rsidR="00917F80" w:rsidRPr="003F7468" w:rsidRDefault="00917F80" w:rsidP="003F7468">
      <w:pPr>
        <w:pBdr>
          <w:top w:val="single" w:sz="6" w:space="0" w:color="000000"/>
        </w:pBdr>
        <w:ind w:right="72"/>
        <w:jc w:val="both"/>
        <w:rPr>
          <w:b/>
          <w:bCs/>
          <w:sz w:val="22"/>
          <w:szCs w:val="22"/>
        </w:rPr>
      </w:pPr>
      <w:r w:rsidRPr="003F7468">
        <w:rPr>
          <w:sz w:val="22"/>
          <w:szCs w:val="22"/>
        </w:rPr>
        <w:t xml:space="preserve">Aucun document ni matériel ne sont autorisés. En conséquence, tout usage d’une calculatrice est </w:t>
      </w:r>
      <w:r w:rsidRPr="003F7468">
        <w:rPr>
          <w:b/>
          <w:bCs/>
          <w:sz w:val="22"/>
          <w:szCs w:val="22"/>
        </w:rPr>
        <w:t xml:space="preserve">INTERDIT </w:t>
      </w:r>
      <w:r w:rsidRPr="003F7468">
        <w:rPr>
          <w:sz w:val="22"/>
          <w:szCs w:val="22"/>
        </w:rPr>
        <w:t xml:space="preserve">et constituerait une </w:t>
      </w:r>
      <w:r w:rsidRPr="003F7468">
        <w:rPr>
          <w:b/>
          <w:bCs/>
          <w:sz w:val="22"/>
          <w:szCs w:val="22"/>
        </w:rPr>
        <w:t>fraude.</w:t>
      </w:r>
    </w:p>
    <w:p w:rsidR="00917F80" w:rsidRPr="003F7468" w:rsidRDefault="00917F80" w:rsidP="003F7468">
      <w:pPr>
        <w:spacing w:before="108"/>
        <w:jc w:val="both"/>
        <w:rPr>
          <w:sz w:val="22"/>
          <w:szCs w:val="22"/>
        </w:rPr>
      </w:pPr>
      <w:r w:rsidRPr="003F7468">
        <w:rPr>
          <w:sz w:val="22"/>
          <w:szCs w:val="22"/>
        </w:rPr>
        <w:t>Document remis au candidat :</w:t>
      </w:r>
    </w:p>
    <w:p w:rsidR="00917F80" w:rsidRPr="003F7468" w:rsidRDefault="00917F80" w:rsidP="003F7468">
      <w:pPr>
        <w:jc w:val="both"/>
        <w:rPr>
          <w:b/>
          <w:bCs/>
          <w:sz w:val="22"/>
          <w:szCs w:val="22"/>
        </w:rPr>
      </w:pPr>
      <w:r w:rsidRPr="003F7468">
        <w:rPr>
          <w:b/>
          <w:bCs/>
          <w:sz w:val="22"/>
          <w:szCs w:val="22"/>
        </w:rPr>
        <w:t xml:space="preserve">Le sujet comporte </w:t>
      </w:r>
      <w:r w:rsidR="00D036A3">
        <w:rPr>
          <w:b/>
          <w:bCs/>
          <w:sz w:val="22"/>
          <w:szCs w:val="22"/>
        </w:rPr>
        <w:t>17</w:t>
      </w:r>
      <w:r w:rsidRPr="003F7468">
        <w:rPr>
          <w:b/>
          <w:bCs/>
          <w:sz w:val="22"/>
          <w:szCs w:val="22"/>
        </w:rPr>
        <w:t xml:space="preserve"> pages numérotées de 1/</w:t>
      </w:r>
      <w:r w:rsidR="00D036A3">
        <w:rPr>
          <w:b/>
          <w:bCs/>
          <w:sz w:val="22"/>
          <w:szCs w:val="22"/>
        </w:rPr>
        <w:t>17</w:t>
      </w:r>
      <w:r w:rsidRPr="003F7468">
        <w:rPr>
          <w:b/>
          <w:bCs/>
          <w:sz w:val="22"/>
          <w:szCs w:val="22"/>
        </w:rPr>
        <w:t xml:space="preserve"> à </w:t>
      </w:r>
      <w:r w:rsidR="00D036A3">
        <w:rPr>
          <w:b/>
          <w:bCs/>
          <w:sz w:val="22"/>
          <w:szCs w:val="22"/>
        </w:rPr>
        <w:t>17</w:t>
      </w:r>
      <w:r w:rsidRPr="003F7468">
        <w:rPr>
          <w:b/>
          <w:bCs/>
          <w:sz w:val="22"/>
          <w:szCs w:val="22"/>
        </w:rPr>
        <w:t>/</w:t>
      </w:r>
      <w:r w:rsidR="00D036A3">
        <w:rPr>
          <w:b/>
          <w:bCs/>
          <w:sz w:val="22"/>
          <w:szCs w:val="22"/>
        </w:rPr>
        <w:t>17</w:t>
      </w:r>
      <w:r w:rsidRPr="003F7468">
        <w:rPr>
          <w:b/>
          <w:bCs/>
          <w:sz w:val="22"/>
          <w:szCs w:val="22"/>
        </w:rPr>
        <w:t xml:space="preserve">, dont </w:t>
      </w:r>
      <w:r w:rsidR="00C44298" w:rsidRPr="00671E6B">
        <w:rPr>
          <w:b/>
          <w:bCs/>
          <w:sz w:val="22"/>
          <w:szCs w:val="22"/>
          <w:u w:val="single"/>
        </w:rPr>
        <w:t>3</w:t>
      </w:r>
      <w:r w:rsidRPr="00671E6B">
        <w:rPr>
          <w:b/>
          <w:bCs/>
          <w:sz w:val="22"/>
          <w:szCs w:val="22"/>
          <w:u w:val="single"/>
        </w:rPr>
        <w:t xml:space="preserve"> annexe</w:t>
      </w:r>
      <w:r w:rsidR="00C44298" w:rsidRPr="00671E6B">
        <w:rPr>
          <w:b/>
          <w:bCs/>
          <w:sz w:val="22"/>
          <w:szCs w:val="22"/>
          <w:u w:val="single"/>
        </w:rPr>
        <w:t>s</w:t>
      </w:r>
      <w:r w:rsidRPr="00671E6B">
        <w:rPr>
          <w:b/>
          <w:bCs/>
          <w:sz w:val="22"/>
          <w:szCs w:val="22"/>
          <w:u w:val="single"/>
        </w:rPr>
        <w:t xml:space="preserve"> à rendre</w:t>
      </w:r>
      <w:r w:rsidRPr="003F7468">
        <w:rPr>
          <w:b/>
          <w:bCs/>
          <w:sz w:val="22"/>
          <w:szCs w:val="22"/>
        </w:rPr>
        <w:t xml:space="preserve"> notée</w:t>
      </w:r>
      <w:r w:rsidR="000D00D5" w:rsidRPr="003F7468">
        <w:rPr>
          <w:b/>
          <w:bCs/>
          <w:sz w:val="22"/>
          <w:szCs w:val="22"/>
        </w:rPr>
        <w:t>s</w:t>
      </w:r>
      <w:r w:rsidRPr="003F7468">
        <w:rPr>
          <w:b/>
          <w:bCs/>
          <w:sz w:val="22"/>
          <w:szCs w:val="22"/>
        </w:rPr>
        <w:t xml:space="preserve"> A</w:t>
      </w:r>
      <w:r w:rsidR="00C44298" w:rsidRPr="003F7468">
        <w:rPr>
          <w:b/>
          <w:bCs/>
          <w:sz w:val="22"/>
          <w:szCs w:val="22"/>
        </w:rPr>
        <w:t xml:space="preserve"> à C</w:t>
      </w:r>
      <w:r w:rsidRPr="003F7468">
        <w:rPr>
          <w:b/>
          <w:bCs/>
          <w:sz w:val="22"/>
          <w:szCs w:val="22"/>
        </w:rPr>
        <w:t>.</w:t>
      </w:r>
    </w:p>
    <w:p w:rsidR="00917F80" w:rsidRPr="003F7468" w:rsidRDefault="00917F80" w:rsidP="003F7468">
      <w:pPr>
        <w:jc w:val="both"/>
        <w:rPr>
          <w:b/>
          <w:bCs/>
          <w:sz w:val="22"/>
          <w:szCs w:val="22"/>
        </w:rPr>
      </w:pPr>
      <w:r w:rsidRPr="003F7468">
        <w:rPr>
          <w:b/>
          <w:bCs/>
          <w:sz w:val="22"/>
          <w:szCs w:val="22"/>
        </w:rPr>
        <w:t>Il vous est demandé de vérifier que le sujet est complet dès sa mise à votre disposition.</w:t>
      </w:r>
    </w:p>
    <w:p w:rsidR="003F7468" w:rsidRPr="009F785E" w:rsidRDefault="003F7468" w:rsidP="003F7468">
      <w:pPr>
        <w:pBdr>
          <w:bottom w:val="single" w:sz="4" w:space="1" w:color="auto"/>
        </w:pBdr>
        <w:rPr>
          <w:b/>
          <w:bCs/>
          <w:i/>
          <w:iCs/>
          <w:spacing w:val="-6"/>
          <w:sz w:val="18"/>
          <w:szCs w:val="18"/>
        </w:rPr>
      </w:pPr>
    </w:p>
    <w:p w:rsidR="00917F80" w:rsidRPr="00C8382C" w:rsidRDefault="0009350F" w:rsidP="003F7468">
      <w:pPr>
        <w:spacing w:before="72"/>
        <w:rPr>
          <w:b/>
          <w:bCs/>
          <w:i/>
          <w:iCs/>
          <w:spacing w:val="-6"/>
          <w:sz w:val="22"/>
          <w:szCs w:val="22"/>
        </w:rPr>
      </w:pPr>
      <w:r w:rsidRPr="00C8382C">
        <w:rPr>
          <w:b/>
          <w:bCs/>
          <w:i/>
          <w:iCs/>
          <w:spacing w:val="-6"/>
          <w:sz w:val="22"/>
          <w:szCs w:val="22"/>
        </w:rPr>
        <w:t xml:space="preserve">Le </w:t>
      </w:r>
      <w:r w:rsidR="003F7468" w:rsidRPr="00C8382C">
        <w:rPr>
          <w:b/>
          <w:bCs/>
          <w:i/>
          <w:iCs/>
          <w:spacing w:val="-6"/>
          <w:sz w:val="22"/>
          <w:szCs w:val="22"/>
        </w:rPr>
        <w:t xml:space="preserve">sujet </w:t>
      </w:r>
      <w:r w:rsidR="00917F80" w:rsidRPr="00C8382C">
        <w:rPr>
          <w:b/>
          <w:bCs/>
          <w:i/>
          <w:iCs/>
          <w:spacing w:val="-6"/>
          <w:sz w:val="22"/>
          <w:szCs w:val="22"/>
        </w:rPr>
        <w:t xml:space="preserve">se présente sous la forme de </w:t>
      </w:r>
      <w:r w:rsidR="00C44298" w:rsidRPr="00C8382C">
        <w:rPr>
          <w:b/>
          <w:bCs/>
          <w:i/>
          <w:iCs/>
          <w:spacing w:val="-6"/>
          <w:sz w:val="22"/>
          <w:szCs w:val="22"/>
        </w:rPr>
        <w:t>4</w:t>
      </w:r>
      <w:r w:rsidR="00917F80" w:rsidRPr="00C8382C">
        <w:rPr>
          <w:b/>
          <w:bCs/>
          <w:i/>
          <w:iCs/>
          <w:spacing w:val="-6"/>
          <w:sz w:val="22"/>
          <w:szCs w:val="22"/>
        </w:rPr>
        <w:t xml:space="preserve"> dossiers indépendants</w:t>
      </w:r>
    </w:p>
    <w:p w:rsidR="00917F80" w:rsidRPr="003F7468" w:rsidRDefault="00917F80" w:rsidP="009F785E">
      <w:pPr>
        <w:tabs>
          <w:tab w:val="left" w:leader="dot" w:pos="9214"/>
        </w:tabs>
        <w:spacing w:before="108"/>
        <w:rPr>
          <w:sz w:val="22"/>
          <w:szCs w:val="22"/>
        </w:rPr>
      </w:pPr>
      <w:r w:rsidRPr="003F7468">
        <w:rPr>
          <w:b/>
          <w:bCs/>
          <w:sz w:val="22"/>
          <w:szCs w:val="22"/>
        </w:rPr>
        <w:t xml:space="preserve">Présentation du sujet </w:t>
      </w:r>
      <w:r w:rsidRPr="0005276D">
        <w:rPr>
          <w:bCs/>
          <w:sz w:val="22"/>
          <w:szCs w:val="22"/>
        </w:rPr>
        <w:tab/>
      </w:r>
      <w:r w:rsidRPr="003F7468">
        <w:rPr>
          <w:sz w:val="22"/>
          <w:szCs w:val="22"/>
        </w:rPr>
        <w:t xml:space="preserve">page </w:t>
      </w:r>
      <w:r w:rsidR="00BE7AFB">
        <w:rPr>
          <w:sz w:val="22"/>
          <w:szCs w:val="22"/>
        </w:rPr>
        <w:t>2</w:t>
      </w:r>
    </w:p>
    <w:p w:rsidR="00917F80" w:rsidRPr="003F7468" w:rsidRDefault="00917F80" w:rsidP="009F785E">
      <w:pPr>
        <w:tabs>
          <w:tab w:val="left" w:leader="dot" w:pos="6804"/>
          <w:tab w:val="left" w:leader="dot" w:pos="9214"/>
        </w:tabs>
        <w:ind w:right="-288"/>
        <w:rPr>
          <w:sz w:val="22"/>
          <w:szCs w:val="22"/>
        </w:rPr>
      </w:pPr>
      <w:r w:rsidRPr="003F7468">
        <w:rPr>
          <w:b/>
          <w:bCs/>
          <w:sz w:val="22"/>
          <w:szCs w:val="22"/>
        </w:rPr>
        <w:t xml:space="preserve">DOSSIER 1 </w:t>
      </w:r>
      <w:r w:rsidR="00C44298" w:rsidRPr="003F7468">
        <w:rPr>
          <w:b/>
          <w:bCs/>
          <w:sz w:val="22"/>
          <w:szCs w:val="22"/>
        </w:rPr>
        <w:t>–</w:t>
      </w:r>
      <w:r w:rsidRPr="003F7468">
        <w:rPr>
          <w:b/>
          <w:bCs/>
          <w:sz w:val="22"/>
          <w:szCs w:val="22"/>
        </w:rPr>
        <w:t xml:space="preserve"> </w:t>
      </w:r>
      <w:r w:rsidR="00C44298" w:rsidRPr="003F7468">
        <w:rPr>
          <w:sz w:val="22"/>
          <w:szCs w:val="22"/>
        </w:rPr>
        <w:t xml:space="preserve">Organisation des instances </w:t>
      </w:r>
      <w:r w:rsidRPr="003F7468">
        <w:rPr>
          <w:sz w:val="22"/>
          <w:szCs w:val="22"/>
        </w:rPr>
        <w:t>t</w:t>
      </w:r>
      <w:r w:rsidR="00C44298" w:rsidRPr="003F7468">
        <w:rPr>
          <w:sz w:val="22"/>
          <w:szCs w:val="22"/>
        </w:rPr>
        <w:t>erritoriales</w:t>
      </w:r>
      <w:r w:rsidRPr="003F7468">
        <w:rPr>
          <w:sz w:val="22"/>
          <w:szCs w:val="22"/>
        </w:rPr>
        <w:t xml:space="preserve"> </w:t>
      </w:r>
      <w:r w:rsidRPr="003F7468">
        <w:rPr>
          <w:sz w:val="22"/>
          <w:szCs w:val="22"/>
        </w:rPr>
        <w:tab/>
        <w:t>(</w:t>
      </w:r>
      <w:r w:rsidR="005069C0">
        <w:rPr>
          <w:sz w:val="22"/>
          <w:szCs w:val="22"/>
        </w:rPr>
        <w:t>6</w:t>
      </w:r>
      <w:r w:rsidR="00393437">
        <w:rPr>
          <w:sz w:val="22"/>
          <w:szCs w:val="22"/>
        </w:rPr>
        <w:t xml:space="preserve"> points)</w:t>
      </w:r>
      <w:r w:rsidR="00BE7AFB">
        <w:rPr>
          <w:sz w:val="22"/>
          <w:szCs w:val="22"/>
        </w:rPr>
        <w:tab/>
        <w:t>page</w:t>
      </w:r>
      <w:r w:rsidR="0013065D">
        <w:rPr>
          <w:sz w:val="22"/>
          <w:szCs w:val="22"/>
        </w:rPr>
        <w:t>s</w:t>
      </w:r>
      <w:r w:rsidRPr="003F7468">
        <w:rPr>
          <w:sz w:val="22"/>
          <w:szCs w:val="22"/>
        </w:rPr>
        <w:t xml:space="preserve"> </w:t>
      </w:r>
      <w:r w:rsidR="00BE7AFB">
        <w:rPr>
          <w:sz w:val="22"/>
          <w:szCs w:val="22"/>
        </w:rPr>
        <w:t>2</w:t>
      </w:r>
      <w:r w:rsidR="0013065D">
        <w:rPr>
          <w:sz w:val="22"/>
          <w:szCs w:val="22"/>
        </w:rPr>
        <w:t xml:space="preserve"> et 3</w:t>
      </w:r>
    </w:p>
    <w:p w:rsidR="00917F80" w:rsidRPr="003F7468" w:rsidRDefault="00917F80" w:rsidP="009F785E">
      <w:pPr>
        <w:tabs>
          <w:tab w:val="center" w:leader="dot" w:pos="7230"/>
          <w:tab w:val="left" w:leader="dot" w:pos="9214"/>
        </w:tabs>
        <w:rPr>
          <w:sz w:val="22"/>
          <w:szCs w:val="22"/>
        </w:rPr>
      </w:pPr>
      <w:r w:rsidRPr="003F7468">
        <w:rPr>
          <w:b/>
          <w:bCs/>
          <w:sz w:val="22"/>
          <w:szCs w:val="22"/>
        </w:rPr>
        <w:t xml:space="preserve">DOSSIER 2 </w:t>
      </w:r>
      <w:r w:rsidR="00C44298" w:rsidRPr="003F7468">
        <w:rPr>
          <w:b/>
          <w:bCs/>
          <w:sz w:val="22"/>
          <w:szCs w:val="22"/>
        </w:rPr>
        <w:t>–</w:t>
      </w:r>
      <w:r w:rsidRPr="003F7468">
        <w:rPr>
          <w:b/>
          <w:bCs/>
          <w:sz w:val="22"/>
          <w:szCs w:val="22"/>
        </w:rPr>
        <w:t xml:space="preserve"> </w:t>
      </w:r>
      <w:r w:rsidR="00C44298" w:rsidRPr="003F7468">
        <w:rPr>
          <w:sz w:val="22"/>
          <w:szCs w:val="22"/>
        </w:rPr>
        <w:t>Gestion du CRAHN de Normandie</w:t>
      </w:r>
      <w:r w:rsidRPr="003F7468">
        <w:rPr>
          <w:sz w:val="22"/>
          <w:szCs w:val="22"/>
        </w:rPr>
        <w:t xml:space="preserve"> </w:t>
      </w:r>
      <w:r w:rsidRPr="003F7468">
        <w:rPr>
          <w:sz w:val="22"/>
          <w:szCs w:val="22"/>
        </w:rPr>
        <w:tab/>
        <w:t>(</w:t>
      </w:r>
      <w:r w:rsidR="0067499E" w:rsidRPr="003F7468">
        <w:rPr>
          <w:sz w:val="22"/>
          <w:szCs w:val="22"/>
        </w:rPr>
        <w:t>3</w:t>
      </w:r>
      <w:r w:rsidRPr="003F7468">
        <w:rPr>
          <w:sz w:val="22"/>
          <w:szCs w:val="22"/>
        </w:rPr>
        <w:t xml:space="preserve"> points)</w:t>
      </w:r>
      <w:r w:rsidRPr="003F7468">
        <w:rPr>
          <w:sz w:val="22"/>
          <w:szCs w:val="22"/>
        </w:rPr>
        <w:tab/>
        <w:t xml:space="preserve">page </w:t>
      </w:r>
      <w:r w:rsidR="0013065D">
        <w:rPr>
          <w:sz w:val="22"/>
          <w:szCs w:val="22"/>
        </w:rPr>
        <w:t>4</w:t>
      </w:r>
    </w:p>
    <w:p w:rsidR="00917F80" w:rsidRPr="003F7468" w:rsidRDefault="00917F80" w:rsidP="009F785E">
      <w:pPr>
        <w:tabs>
          <w:tab w:val="left" w:leader="dot" w:pos="6804"/>
          <w:tab w:val="left" w:leader="dot" w:pos="9214"/>
        </w:tabs>
        <w:ind w:right="-146"/>
        <w:rPr>
          <w:sz w:val="22"/>
          <w:szCs w:val="22"/>
        </w:rPr>
      </w:pPr>
      <w:r w:rsidRPr="003F7468">
        <w:rPr>
          <w:b/>
          <w:bCs/>
          <w:sz w:val="22"/>
          <w:szCs w:val="22"/>
        </w:rPr>
        <w:t xml:space="preserve">DOSSIER 3 </w:t>
      </w:r>
      <w:r w:rsidR="00C44298" w:rsidRPr="003F7468">
        <w:rPr>
          <w:b/>
          <w:bCs/>
          <w:sz w:val="22"/>
          <w:szCs w:val="22"/>
        </w:rPr>
        <w:t>–</w:t>
      </w:r>
      <w:r w:rsidRPr="003F7468">
        <w:rPr>
          <w:b/>
          <w:bCs/>
          <w:sz w:val="22"/>
          <w:szCs w:val="22"/>
        </w:rPr>
        <w:t xml:space="preserve"> </w:t>
      </w:r>
      <w:r w:rsidR="00C44298" w:rsidRPr="003F7468">
        <w:rPr>
          <w:sz w:val="22"/>
          <w:szCs w:val="22"/>
        </w:rPr>
        <w:t>Gestion des cotisations de la FFTDA</w:t>
      </w:r>
      <w:r w:rsidRPr="003F7468">
        <w:rPr>
          <w:sz w:val="22"/>
          <w:szCs w:val="22"/>
        </w:rPr>
        <w:t xml:space="preserve"> </w:t>
      </w:r>
      <w:r w:rsidRPr="003F7468">
        <w:rPr>
          <w:sz w:val="22"/>
          <w:szCs w:val="22"/>
        </w:rPr>
        <w:tab/>
        <w:t>(</w:t>
      </w:r>
      <w:r w:rsidR="0067499E" w:rsidRPr="003F7468">
        <w:rPr>
          <w:sz w:val="22"/>
          <w:szCs w:val="22"/>
        </w:rPr>
        <w:t>5</w:t>
      </w:r>
      <w:r w:rsidRPr="003F7468">
        <w:rPr>
          <w:sz w:val="22"/>
          <w:szCs w:val="22"/>
        </w:rPr>
        <w:t xml:space="preserve"> points)</w:t>
      </w:r>
      <w:r w:rsidRPr="003F7468">
        <w:rPr>
          <w:sz w:val="22"/>
          <w:szCs w:val="22"/>
        </w:rPr>
        <w:tab/>
        <w:t>page</w:t>
      </w:r>
      <w:r w:rsidR="0013065D">
        <w:rPr>
          <w:sz w:val="22"/>
          <w:szCs w:val="22"/>
        </w:rPr>
        <w:t>s</w:t>
      </w:r>
      <w:r w:rsidRPr="003F7468">
        <w:rPr>
          <w:sz w:val="22"/>
          <w:szCs w:val="22"/>
        </w:rPr>
        <w:t xml:space="preserve"> </w:t>
      </w:r>
      <w:r w:rsidR="00BE7AFB">
        <w:rPr>
          <w:sz w:val="22"/>
          <w:szCs w:val="22"/>
        </w:rPr>
        <w:t>4</w:t>
      </w:r>
      <w:r w:rsidR="0013065D">
        <w:rPr>
          <w:sz w:val="22"/>
          <w:szCs w:val="22"/>
        </w:rPr>
        <w:t xml:space="preserve"> et 5</w:t>
      </w:r>
    </w:p>
    <w:p w:rsidR="00917F80" w:rsidRPr="003F7468" w:rsidRDefault="00917F80" w:rsidP="009F785E">
      <w:pPr>
        <w:tabs>
          <w:tab w:val="left" w:leader="dot" w:pos="6804"/>
          <w:tab w:val="left" w:leader="dot" w:pos="9214"/>
        </w:tabs>
        <w:rPr>
          <w:sz w:val="22"/>
          <w:szCs w:val="22"/>
        </w:rPr>
      </w:pPr>
      <w:r w:rsidRPr="003F7468">
        <w:rPr>
          <w:b/>
          <w:bCs/>
          <w:sz w:val="22"/>
          <w:szCs w:val="22"/>
        </w:rPr>
        <w:t xml:space="preserve">DOSSIER 4 </w:t>
      </w:r>
      <w:r w:rsidR="00C44298" w:rsidRPr="003F7468">
        <w:rPr>
          <w:b/>
          <w:bCs/>
          <w:sz w:val="22"/>
          <w:szCs w:val="22"/>
        </w:rPr>
        <w:t>–</w:t>
      </w:r>
      <w:r w:rsidRPr="003F7468">
        <w:rPr>
          <w:b/>
          <w:bCs/>
          <w:sz w:val="22"/>
          <w:szCs w:val="22"/>
        </w:rPr>
        <w:t xml:space="preserve"> </w:t>
      </w:r>
      <w:r w:rsidR="00C44298" w:rsidRPr="003F7468">
        <w:rPr>
          <w:sz w:val="22"/>
          <w:szCs w:val="22"/>
        </w:rPr>
        <w:t>Restructuration du réseau informatique</w:t>
      </w:r>
      <w:r w:rsidRPr="003F7468">
        <w:rPr>
          <w:sz w:val="22"/>
          <w:szCs w:val="22"/>
        </w:rPr>
        <w:t xml:space="preserve"> </w:t>
      </w:r>
      <w:r w:rsidRPr="003F7468">
        <w:rPr>
          <w:sz w:val="22"/>
          <w:szCs w:val="22"/>
        </w:rPr>
        <w:tab/>
        <w:t>(</w:t>
      </w:r>
      <w:r w:rsidR="0067499E" w:rsidRPr="003F7468">
        <w:rPr>
          <w:sz w:val="22"/>
          <w:szCs w:val="22"/>
        </w:rPr>
        <w:t>6</w:t>
      </w:r>
      <w:r w:rsidR="007A076D">
        <w:rPr>
          <w:sz w:val="22"/>
          <w:szCs w:val="22"/>
        </w:rPr>
        <w:t xml:space="preserve"> points)</w:t>
      </w:r>
      <w:r w:rsidR="007A076D">
        <w:rPr>
          <w:sz w:val="22"/>
          <w:szCs w:val="22"/>
        </w:rPr>
        <w:tab/>
        <w:t>page</w:t>
      </w:r>
      <w:r w:rsidRPr="003F7468">
        <w:rPr>
          <w:sz w:val="22"/>
          <w:szCs w:val="22"/>
        </w:rPr>
        <w:t xml:space="preserve"> </w:t>
      </w:r>
      <w:r w:rsidR="0013065D">
        <w:rPr>
          <w:sz w:val="22"/>
          <w:szCs w:val="22"/>
        </w:rPr>
        <w:t>6</w:t>
      </w:r>
    </w:p>
    <w:p w:rsidR="003F7468" w:rsidRPr="007A3D5E" w:rsidRDefault="003F7468" w:rsidP="003F7468">
      <w:pPr>
        <w:pBdr>
          <w:bottom w:val="single" w:sz="4" w:space="1" w:color="auto"/>
        </w:pBdr>
        <w:rPr>
          <w:b/>
          <w:bCs/>
          <w:i/>
          <w:iCs/>
          <w:spacing w:val="-6"/>
          <w:sz w:val="20"/>
          <w:szCs w:val="20"/>
        </w:rPr>
      </w:pPr>
    </w:p>
    <w:p w:rsidR="00917F80" w:rsidRPr="007A3D5E" w:rsidRDefault="0009350F" w:rsidP="007A3D5E">
      <w:pPr>
        <w:spacing w:before="72"/>
        <w:rPr>
          <w:b/>
          <w:bCs/>
          <w:i/>
          <w:iCs/>
          <w:spacing w:val="-6"/>
          <w:sz w:val="22"/>
          <w:szCs w:val="22"/>
        </w:rPr>
      </w:pPr>
      <w:r w:rsidRPr="007A3D5E">
        <w:rPr>
          <w:b/>
          <w:bCs/>
          <w:i/>
          <w:iCs/>
          <w:spacing w:val="-6"/>
          <w:sz w:val="22"/>
          <w:szCs w:val="22"/>
        </w:rPr>
        <w:t>Le</w:t>
      </w:r>
      <w:r w:rsidR="003F7468" w:rsidRPr="007A3D5E">
        <w:rPr>
          <w:b/>
          <w:bCs/>
          <w:i/>
          <w:iCs/>
          <w:spacing w:val="-6"/>
          <w:sz w:val="22"/>
          <w:szCs w:val="22"/>
        </w:rPr>
        <w:t xml:space="preserve"> sujet </w:t>
      </w:r>
      <w:r w:rsidR="00917F80" w:rsidRPr="007A3D5E">
        <w:rPr>
          <w:b/>
          <w:bCs/>
          <w:i/>
          <w:iCs/>
          <w:spacing w:val="-6"/>
          <w:sz w:val="22"/>
          <w:szCs w:val="22"/>
        </w:rPr>
        <w:t>comporte les annexes suivantes</w:t>
      </w:r>
    </w:p>
    <w:p w:rsidR="00917F80" w:rsidRPr="003F7468" w:rsidRDefault="00917F80" w:rsidP="003F7468">
      <w:pPr>
        <w:spacing w:before="108"/>
        <w:rPr>
          <w:b/>
          <w:bCs/>
          <w:sz w:val="22"/>
          <w:szCs w:val="22"/>
        </w:rPr>
      </w:pPr>
      <w:r w:rsidRPr="003F7468">
        <w:rPr>
          <w:b/>
          <w:bCs/>
          <w:sz w:val="22"/>
          <w:szCs w:val="22"/>
        </w:rPr>
        <w:t>DOSSIER 1</w:t>
      </w:r>
    </w:p>
    <w:p w:rsidR="00917F80" w:rsidRDefault="00917F80" w:rsidP="009F785E">
      <w:pPr>
        <w:tabs>
          <w:tab w:val="left" w:leader="dot" w:pos="9214"/>
        </w:tabs>
        <w:rPr>
          <w:sz w:val="22"/>
          <w:szCs w:val="22"/>
        </w:rPr>
      </w:pPr>
      <w:r w:rsidRPr="003F7468">
        <w:rPr>
          <w:sz w:val="22"/>
          <w:szCs w:val="22"/>
        </w:rPr>
        <w:t xml:space="preserve">Annexe 1 </w:t>
      </w:r>
      <w:r w:rsidR="00C63CFC" w:rsidRPr="003F7468">
        <w:rPr>
          <w:sz w:val="22"/>
          <w:szCs w:val="22"/>
        </w:rPr>
        <w:t xml:space="preserve">– </w:t>
      </w:r>
      <w:r w:rsidRPr="003F7468">
        <w:rPr>
          <w:sz w:val="22"/>
          <w:szCs w:val="22"/>
        </w:rPr>
        <w:t xml:space="preserve">Modèle </w:t>
      </w:r>
      <w:r w:rsidR="00C96143" w:rsidRPr="003F7468">
        <w:rPr>
          <w:sz w:val="22"/>
          <w:szCs w:val="22"/>
        </w:rPr>
        <w:t>des données des instances territoriales</w:t>
      </w:r>
      <w:r w:rsidRPr="003F7468">
        <w:rPr>
          <w:sz w:val="22"/>
          <w:szCs w:val="22"/>
        </w:rPr>
        <w:t xml:space="preserve"> </w:t>
      </w:r>
      <w:r w:rsidRPr="003F7468">
        <w:rPr>
          <w:sz w:val="22"/>
          <w:szCs w:val="22"/>
        </w:rPr>
        <w:tab/>
        <w:t xml:space="preserve">page </w:t>
      </w:r>
      <w:r w:rsidR="00BE7AFB">
        <w:rPr>
          <w:sz w:val="22"/>
          <w:szCs w:val="22"/>
        </w:rPr>
        <w:t>7</w:t>
      </w:r>
    </w:p>
    <w:p w:rsidR="00BE7AFB" w:rsidRPr="003F7468" w:rsidRDefault="00BE7AFB" w:rsidP="009F785E">
      <w:pPr>
        <w:tabs>
          <w:tab w:val="left" w:leader="dot" w:pos="9214"/>
        </w:tabs>
        <w:rPr>
          <w:sz w:val="22"/>
          <w:szCs w:val="22"/>
        </w:rPr>
      </w:pPr>
      <w:r w:rsidRPr="003F7468">
        <w:rPr>
          <w:sz w:val="22"/>
          <w:szCs w:val="22"/>
        </w:rPr>
        <w:t xml:space="preserve">Annexe </w:t>
      </w:r>
      <w:r>
        <w:rPr>
          <w:sz w:val="22"/>
          <w:szCs w:val="22"/>
        </w:rPr>
        <w:t>2</w:t>
      </w:r>
      <w:r w:rsidRPr="003F7468">
        <w:rPr>
          <w:sz w:val="22"/>
          <w:szCs w:val="22"/>
        </w:rPr>
        <w:t xml:space="preserve"> – </w:t>
      </w:r>
      <w:r>
        <w:rPr>
          <w:sz w:val="22"/>
          <w:szCs w:val="22"/>
        </w:rPr>
        <w:t>Schéma relationnel (extrait)</w:t>
      </w:r>
      <w:r w:rsidRPr="003F7468">
        <w:rPr>
          <w:sz w:val="22"/>
          <w:szCs w:val="22"/>
        </w:rPr>
        <w:t xml:space="preserve"> </w:t>
      </w:r>
      <w:r>
        <w:rPr>
          <w:sz w:val="22"/>
          <w:szCs w:val="22"/>
        </w:rPr>
        <w:t>………………….</w:t>
      </w:r>
      <w:r w:rsidRPr="003F7468">
        <w:rPr>
          <w:sz w:val="22"/>
          <w:szCs w:val="22"/>
        </w:rPr>
        <w:tab/>
        <w:t xml:space="preserve">page </w:t>
      </w:r>
      <w:r w:rsidR="0013065D">
        <w:rPr>
          <w:sz w:val="22"/>
          <w:szCs w:val="22"/>
        </w:rPr>
        <w:t>8</w:t>
      </w:r>
    </w:p>
    <w:p w:rsidR="00917F80" w:rsidRPr="007A3D5E" w:rsidRDefault="00917F80" w:rsidP="003F7468">
      <w:pPr>
        <w:rPr>
          <w:sz w:val="20"/>
          <w:szCs w:val="20"/>
        </w:rPr>
      </w:pPr>
    </w:p>
    <w:p w:rsidR="00917F80" w:rsidRPr="003F7468" w:rsidRDefault="00917F80" w:rsidP="003F7468">
      <w:pPr>
        <w:rPr>
          <w:b/>
          <w:bCs/>
          <w:sz w:val="22"/>
          <w:szCs w:val="22"/>
        </w:rPr>
      </w:pPr>
      <w:r w:rsidRPr="003F7468">
        <w:rPr>
          <w:b/>
          <w:bCs/>
          <w:sz w:val="22"/>
          <w:szCs w:val="22"/>
        </w:rPr>
        <w:t>DOSSIER 2</w:t>
      </w:r>
    </w:p>
    <w:p w:rsidR="00C44298" w:rsidRPr="003F7468" w:rsidRDefault="00C44298" w:rsidP="009F785E">
      <w:pPr>
        <w:tabs>
          <w:tab w:val="left" w:leader="dot" w:pos="9214"/>
        </w:tabs>
        <w:ind w:right="-288"/>
        <w:rPr>
          <w:sz w:val="22"/>
          <w:szCs w:val="22"/>
        </w:rPr>
      </w:pPr>
      <w:r w:rsidRPr="003F7468">
        <w:rPr>
          <w:sz w:val="22"/>
          <w:szCs w:val="22"/>
        </w:rPr>
        <w:t xml:space="preserve">Annexe </w:t>
      </w:r>
      <w:r w:rsidR="00BE7AFB">
        <w:rPr>
          <w:sz w:val="22"/>
          <w:szCs w:val="22"/>
        </w:rPr>
        <w:t>3</w:t>
      </w:r>
      <w:r w:rsidRPr="003F7468">
        <w:rPr>
          <w:sz w:val="22"/>
          <w:szCs w:val="22"/>
        </w:rPr>
        <w:t xml:space="preserve"> </w:t>
      </w:r>
      <w:r w:rsidR="00C96143" w:rsidRPr="003F7468">
        <w:rPr>
          <w:sz w:val="22"/>
          <w:szCs w:val="22"/>
        </w:rPr>
        <w:t>–</w:t>
      </w:r>
      <w:r w:rsidRPr="003F7468">
        <w:rPr>
          <w:sz w:val="22"/>
          <w:szCs w:val="22"/>
        </w:rPr>
        <w:t xml:space="preserve"> </w:t>
      </w:r>
      <w:r w:rsidR="00C96143" w:rsidRPr="003F7468">
        <w:rPr>
          <w:sz w:val="22"/>
          <w:szCs w:val="22"/>
        </w:rPr>
        <w:t>Gestion des stages organisés par le CRAHN de Normandie</w:t>
      </w:r>
      <w:r w:rsidRPr="003F7468">
        <w:rPr>
          <w:sz w:val="22"/>
          <w:szCs w:val="22"/>
        </w:rPr>
        <w:t xml:space="preserve"> </w:t>
      </w:r>
      <w:r w:rsidRPr="003F7468">
        <w:rPr>
          <w:sz w:val="22"/>
          <w:szCs w:val="22"/>
        </w:rPr>
        <w:tab/>
        <w:t>page</w:t>
      </w:r>
      <w:r w:rsidR="0013065D">
        <w:rPr>
          <w:sz w:val="22"/>
          <w:szCs w:val="22"/>
        </w:rPr>
        <w:t>s</w:t>
      </w:r>
      <w:r w:rsidRPr="003F7468">
        <w:rPr>
          <w:sz w:val="22"/>
          <w:szCs w:val="22"/>
        </w:rPr>
        <w:t xml:space="preserve"> </w:t>
      </w:r>
      <w:r w:rsidR="00BE7AFB">
        <w:rPr>
          <w:sz w:val="22"/>
          <w:szCs w:val="22"/>
        </w:rPr>
        <w:t>8</w:t>
      </w:r>
      <w:r w:rsidR="0013065D">
        <w:rPr>
          <w:sz w:val="22"/>
          <w:szCs w:val="22"/>
        </w:rPr>
        <w:t xml:space="preserve"> à 10</w:t>
      </w:r>
    </w:p>
    <w:p w:rsidR="00C96143" w:rsidRPr="003F7468" w:rsidRDefault="00C96143" w:rsidP="009F785E">
      <w:pPr>
        <w:tabs>
          <w:tab w:val="left" w:leader="dot" w:pos="9214"/>
        </w:tabs>
        <w:rPr>
          <w:sz w:val="22"/>
          <w:szCs w:val="22"/>
        </w:rPr>
      </w:pPr>
      <w:r w:rsidRPr="003F7468">
        <w:rPr>
          <w:sz w:val="22"/>
          <w:szCs w:val="22"/>
        </w:rPr>
        <w:t>Annexe A (</w:t>
      </w:r>
      <w:r w:rsidRPr="00362788">
        <w:rPr>
          <w:b/>
          <w:sz w:val="22"/>
          <w:szCs w:val="22"/>
        </w:rPr>
        <w:t>à rendre avec la copie</w:t>
      </w:r>
      <w:r w:rsidRPr="003F7468">
        <w:rPr>
          <w:sz w:val="22"/>
          <w:szCs w:val="22"/>
        </w:rPr>
        <w:t xml:space="preserve">) - </w:t>
      </w:r>
      <w:r w:rsidR="000D00D5" w:rsidRPr="003F7468">
        <w:rPr>
          <w:sz w:val="22"/>
          <w:szCs w:val="22"/>
        </w:rPr>
        <w:t>Dictionnaire</w:t>
      </w:r>
      <w:r w:rsidRPr="003F7468">
        <w:rPr>
          <w:sz w:val="22"/>
          <w:szCs w:val="22"/>
        </w:rPr>
        <w:t xml:space="preserve"> de</w:t>
      </w:r>
      <w:r w:rsidR="000D00D5" w:rsidRPr="003F7468">
        <w:rPr>
          <w:sz w:val="22"/>
          <w:szCs w:val="22"/>
        </w:rPr>
        <w:t>s</w:t>
      </w:r>
      <w:r w:rsidRPr="003F7468">
        <w:rPr>
          <w:sz w:val="22"/>
          <w:szCs w:val="22"/>
        </w:rPr>
        <w:t xml:space="preserve"> données </w:t>
      </w:r>
      <w:r w:rsidRPr="003F7468">
        <w:rPr>
          <w:sz w:val="22"/>
          <w:szCs w:val="22"/>
        </w:rPr>
        <w:tab/>
        <w:t>page 1</w:t>
      </w:r>
      <w:r w:rsidR="00C567EB">
        <w:rPr>
          <w:sz w:val="22"/>
          <w:szCs w:val="22"/>
        </w:rPr>
        <w:t>5</w:t>
      </w:r>
    </w:p>
    <w:p w:rsidR="00C96143" w:rsidRPr="003F7468" w:rsidRDefault="00C96143" w:rsidP="009F785E">
      <w:pPr>
        <w:tabs>
          <w:tab w:val="left" w:leader="dot" w:pos="9214"/>
        </w:tabs>
        <w:rPr>
          <w:sz w:val="22"/>
          <w:szCs w:val="22"/>
        </w:rPr>
      </w:pPr>
      <w:r w:rsidRPr="003F7468">
        <w:rPr>
          <w:sz w:val="22"/>
          <w:szCs w:val="22"/>
        </w:rPr>
        <w:t>Annexe B (</w:t>
      </w:r>
      <w:r w:rsidRPr="00362788">
        <w:rPr>
          <w:b/>
          <w:sz w:val="22"/>
          <w:szCs w:val="22"/>
        </w:rPr>
        <w:t>à rendre avec la copie</w:t>
      </w:r>
      <w:r w:rsidRPr="003F7468">
        <w:rPr>
          <w:sz w:val="22"/>
          <w:szCs w:val="22"/>
        </w:rPr>
        <w:t>) - Modèle conceptuel de</w:t>
      </w:r>
      <w:r w:rsidR="000D00D5" w:rsidRPr="003F7468">
        <w:rPr>
          <w:sz w:val="22"/>
          <w:szCs w:val="22"/>
        </w:rPr>
        <w:t>s</w:t>
      </w:r>
      <w:r w:rsidRPr="003F7468">
        <w:rPr>
          <w:sz w:val="22"/>
          <w:szCs w:val="22"/>
        </w:rPr>
        <w:t xml:space="preserve"> données </w:t>
      </w:r>
      <w:r w:rsidRPr="003F7468">
        <w:rPr>
          <w:sz w:val="22"/>
          <w:szCs w:val="22"/>
        </w:rPr>
        <w:tab/>
        <w:t>page 1</w:t>
      </w:r>
      <w:r w:rsidR="00BE7AFB">
        <w:rPr>
          <w:sz w:val="22"/>
          <w:szCs w:val="22"/>
        </w:rPr>
        <w:t>6</w:t>
      </w:r>
    </w:p>
    <w:p w:rsidR="00917F80" w:rsidRPr="007A3D5E" w:rsidRDefault="00917F80" w:rsidP="003F7468">
      <w:pPr>
        <w:rPr>
          <w:sz w:val="20"/>
          <w:szCs w:val="20"/>
        </w:rPr>
      </w:pPr>
    </w:p>
    <w:p w:rsidR="00917F80" w:rsidRPr="002C772E" w:rsidRDefault="00917F80" w:rsidP="003F7468">
      <w:pPr>
        <w:rPr>
          <w:b/>
          <w:bCs/>
          <w:caps/>
          <w:sz w:val="22"/>
          <w:szCs w:val="22"/>
        </w:rPr>
      </w:pPr>
      <w:r w:rsidRPr="002C772E">
        <w:rPr>
          <w:b/>
          <w:bCs/>
          <w:caps/>
          <w:sz w:val="22"/>
          <w:szCs w:val="22"/>
        </w:rPr>
        <w:t>Dossier 3</w:t>
      </w:r>
    </w:p>
    <w:p w:rsidR="00C96143" w:rsidRPr="003F7468" w:rsidRDefault="00C96143" w:rsidP="009F785E">
      <w:pPr>
        <w:tabs>
          <w:tab w:val="left" w:leader="dot" w:pos="9214"/>
        </w:tabs>
        <w:rPr>
          <w:sz w:val="22"/>
          <w:szCs w:val="22"/>
        </w:rPr>
      </w:pPr>
      <w:r w:rsidRPr="003F7468">
        <w:rPr>
          <w:sz w:val="22"/>
          <w:szCs w:val="22"/>
        </w:rPr>
        <w:t xml:space="preserve">Annexe </w:t>
      </w:r>
      <w:r w:rsidR="00BE7AFB">
        <w:rPr>
          <w:sz w:val="22"/>
          <w:szCs w:val="22"/>
        </w:rPr>
        <w:t>4</w:t>
      </w:r>
      <w:r w:rsidRPr="003F7468">
        <w:rPr>
          <w:sz w:val="22"/>
          <w:szCs w:val="22"/>
        </w:rPr>
        <w:t xml:space="preserve"> – Feuille de calcul des cotisations annuelles des ligues régionales</w:t>
      </w:r>
      <w:r w:rsidRPr="003F7468">
        <w:rPr>
          <w:sz w:val="22"/>
          <w:szCs w:val="22"/>
        </w:rPr>
        <w:tab/>
        <w:t>page 1</w:t>
      </w:r>
      <w:r w:rsidR="00BE7AFB">
        <w:rPr>
          <w:sz w:val="22"/>
          <w:szCs w:val="22"/>
        </w:rPr>
        <w:t>1</w:t>
      </w:r>
    </w:p>
    <w:p w:rsidR="00C96143" w:rsidRPr="003F7468" w:rsidRDefault="00C96143" w:rsidP="009F785E">
      <w:pPr>
        <w:tabs>
          <w:tab w:val="left" w:leader="dot" w:pos="9214"/>
        </w:tabs>
        <w:ind w:right="-430"/>
        <w:rPr>
          <w:sz w:val="22"/>
          <w:szCs w:val="22"/>
        </w:rPr>
      </w:pPr>
      <w:r w:rsidRPr="003F7468">
        <w:rPr>
          <w:sz w:val="22"/>
          <w:szCs w:val="22"/>
        </w:rPr>
        <w:t xml:space="preserve">Annexe </w:t>
      </w:r>
      <w:r w:rsidR="00BE7AFB">
        <w:rPr>
          <w:sz w:val="22"/>
          <w:szCs w:val="22"/>
        </w:rPr>
        <w:t>5</w:t>
      </w:r>
      <w:r w:rsidRPr="003F7468">
        <w:rPr>
          <w:sz w:val="22"/>
          <w:szCs w:val="22"/>
        </w:rPr>
        <w:t xml:space="preserve"> – Les tables </w:t>
      </w:r>
      <w:r w:rsidR="007B686B" w:rsidRPr="007B686B">
        <w:rPr>
          <w:sz w:val="22"/>
          <w:szCs w:val="22"/>
        </w:rPr>
        <w:t>et données</w:t>
      </w:r>
      <w:r w:rsidR="007B686B" w:rsidRPr="003F7468">
        <w:rPr>
          <w:b/>
        </w:rPr>
        <w:t xml:space="preserve"> </w:t>
      </w:r>
      <w:r w:rsidRPr="003F7468">
        <w:rPr>
          <w:sz w:val="22"/>
          <w:szCs w:val="22"/>
        </w:rPr>
        <w:t xml:space="preserve">nécessaires au calcul des cotisations </w:t>
      </w:r>
      <w:r w:rsidRPr="003F7468">
        <w:rPr>
          <w:sz w:val="22"/>
          <w:szCs w:val="22"/>
        </w:rPr>
        <w:tab/>
        <w:t>page</w:t>
      </w:r>
      <w:r w:rsidR="0013065D">
        <w:rPr>
          <w:sz w:val="22"/>
          <w:szCs w:val="22"/>
        </w:rPr>
        <w:t>s</w:t>
      </w:r>
      <w:r w:rsidRPr="003F7468">
        <w:rPr>
          <w:sz w:val="22"/>
          <w:szCs w:val="22"/>
        </w:rPr>
        <w:t xml:space="preserve"> 1</w:t>
      </w:r>
      <w:r w:rsidR="00C567EB">
        <w:rPr>
          <w:sz w:val="22"/>
          <w:szCs w:val="22"/>
        </w:rPr>
        <w:t>2</w:t>
      </w:r>
      <w:r w:rsidR="0013065D">
        <w:rPr>
          <w:sz w:val="22"/>
          <w:szCs w:val="22"/>
        </w:rPr>
        <w:t xml:space="preserve"> et 13</w:t>
      </w:r>
    </w:p>
    <w:p w:rsidR="00C96143" w:rsidRPr="003F7468" w:rsidRDefault="00C96143" w:rsidP="009F785E">
      <w:pPr>
        <w:tabs>
          <w:tab w:val="left" w:leader="dot" w:pos="9214"/>
        </w:tabs>
        <w:rPr>
          <w:sz w:val="22"/>
          <w:szCs w:val="22"/>
        </w:rPr>
      </w:pPr>
      <w:r w:rsidRPr="003F7468">
        <w:rPr>
          <w:sz w:val="22"/>
          <w:szCs w:val="22"/>
        </w:rPr>
        <w:t>Annexe C (</w:t>
      </w:r>
      <w:r w:rsidRPr="008E35DB">
        <w:rPr>
          <w:b/>
          <w:sz w:val="22"/>
          <w:szCs w:val="22"/>
        </w:rPr>
        <w:t>à rendre avec la copie</w:t>
      </w:r>
      <w:r w:rsidRPr="003F7468">
        <w:rPr>
          <w:sz w:val="22"/>
          <w:szCs w:val="22"/>
        </w:rPr>
        <w:t xml:space="preserve">) </w:t>
      </w:r>
      <w:r w:rsidR="000D00D5" w:rsidRPr="003F7468">
        <w:rPr>
          <w:sz w:val="22"/>
          <w:szCs w:val="22"/>
        </w:rPr>
        <w:t>–</w:t>
      </w:r>
      <w:r w:rsidRPr="003F7468">
        <w:rPr>
          <w:sz w:val="22"/>
          <w:szCs w:val="22"/>
        </w:rPr>
        <w:t xml:space="preserve"> </w:t>
      </w:r>
      <w:r w:rsidR="000D00D5" w:rsidRPr="003F7468">
        <w:rPr>
          <w:sz w:val="22"/>
          <w:szCs w:val="22"/>
        </w:rPr>
        <w:t>Formules de calcul de la feuille « </w:t>
      </w:r>
      <w:proofErr w:type="spellStart"/>
      <w:r w:rsidR="000D00D5" w:rsidRPr="003F7468">
        <w:rPr>
          <w:sz w:val="22"/>
          <w:szCs w:val="22"/>
        </w:rPr>
        <w:t>Calcul_Cotisations</w:t>
      </w:r>
      <w:proofErr w:type="spellEnd"/>
      <w:r w:rsidR="000D00D5" w:rsidRPr="003F7468">
        <w:rPr>
          <w:sz w:val="22"/>
          <w:szCs w:val="22"/>
        </w:rPr>
        <w:t> »</w:t>
      </w:r>
      <w:r w:rsidR="00C567EB">
        <w:rPr>
          <w:sz w:val="22"/>
          <w:szCs w:val="22"/>
        </w:rPr>
        <w:t xml:space="preserve"> </w:t>
      </w:r>
      <w:r w:rsidR="00C567EB">
        <w:rPr>
          <w:sz w:val="22"/>
          <w:szCs w:val="22"/>
        </w:rPr>
        <w:tab/>
        <w:t>page 17</w:t>
      </w:r>
    </w:p>
    <w:p w:rsidR="00917F80" w:rsidRPr="007A3D5E" w:rsidRDefault="00917F80" w:rsidP="003F7468">
      <w:pPr>
        <w:rPr>
          <w:sz w:val="20"/>
          <w:szCs w:val="20"/>
        </w:rPr>
      </w:pPr>
    </w:p>
    <w:p w:rsidR="00917F80" w:rsidRPr="003F7468" w:rsidRDefault="00AC3E59" w:rsidP="003F7468">
      <w:pPr>
        <w:rPr>
          <w:b/>
          <w:bCs/>
          <w:sz w:val="22"/>
          <w:szCs w:val="22"/>
        </w:rPr>
      </w:pPr>
      <w:r>
        <w:rPr>
          <w:b/>
          <w:bCs/>
          <w:sz w:val="22"/>
          <w:szCs w:val="22"/>
        </w:rPr>
        <w:t>DOSSIER 4</w:t>
      </w:r>
    </w:p>
    <w:p w:rsidR="00180F12" w:rsidRPr="006113B0" w:rsidRDefault="00C567EB" w:rsidP="009F785E">
      <w:pPr>
        <w:tabs>
          <w:tab w:val="right" w:leader="dot" w:pos="9923"/>
        </w:tabs>
        <w:rPr>
          <w:sz w:val="22"/>
          <w:szCs w:val="22"/>
        </w:rPr>
      </w:pPr>
      <w:r>
        <w:rPr>
          <w:sz w:val="22"/>
          <w:szCs w:val="22"/>
        </w:rPr>
        <w:t>Annexe 6</w:t>
      </w:r>
      <w:r w:rsidR="00C96143" w:rsidRPr="003F7468">
        <w:rPr>
          <w:sz w:val="22"/>
          <w:szCs w:val="22"/>
        </w:rPr>
        <w:t xml:space="preserve"> – </w:t>
      </w:r>
      <w:r w:rsidR="00007F43">
        <w:rPr>
          <w:sz w:val="22"/>
          <w:szCs w:val="22"/>
        </w:rPr>
        <w:t>Plan de déploiement informatique pour la FFTDA</w:t>
      </w:r>
      <w:r w:rsidR="00A34617" w:rsidRPr="006113B0">
        <w:rPr>
          <w:sz w:val="22"/>
          <w:szCs w:val="22"/>
        </w:rPr>
        <w:tab/>
      </w:r>
      <w:r w:rsidR="00C96143" w:rsidRPr="006113B0">
        <w:rPr>
          <w:sz w:val="22"/>
          <w:szCs w:val="22"/>
        </w:rPr>
        <w:t>page 1</w:t>
      </w:r>
      <w:r>
        <w:rPr>
          <w:sz w:val="22"/>
          <w:szCs w:val="22"/>
        </w:rPr>
        <w:t>3</w:t>
      </w:r>
    </w:p>
    <w:p w:rsidR="000D486F" w:rsidRDefault="000D486F" w:rsidP="009F785E">
      <w:pPr>
        <w:tabs>
          <w:tab w:val="right" w:leader="dot" w:pos="9923"/>
        </w:tabs>
        <w:rPr>
          <w:sz w:val="22"/>
          <w:szCs w:val="22"/>
        </w:rPr>
      </w:pPr>
      <w:r w:rsidRPr="000D486F">
        <w:rPr>
          <w:sz w:val="22"/>
          <w:szCs w:val="22"/>
        </w:rPr>
        <w:t xml:space="preserve">Annexe </w:t>
      </w:r>
      <w:r w:rsidR="00C567EB">
        <w:rPr>
          <w:sz w:val="22"/>
          <w:szCs w:val="22"/>
        </w:rPr>
        <w:t>7</w:t>
      </w:r>
      <w:r w:rsidRPr="003F7468">
        <w:rPr>
          <w:b/>
        </w:rPr>
        <w:t xml:space="preserve"> </w:t>
      </w:r>
      <w:r>
        <w:rPr>
          <w:b/>
        </w:rPr>
        <w:t xml:space="preserve">– </w:t>
      </w:r>
      <w:r w:rsidRPr="000D486F">
        <w:rPr>
          <w:sz w:val="22"/>
          <w:szCs w:val="22"/>
        </w:rPr>
        <w:t>Les mille et un services de l'</w:t>
      </w:r>
      <w:r w:rsidR="008044E6">
        <w:rPr>
          <w:sz w:val="22"/>
          <w:szCs w:val="22"/>
        </w:rPr>
        <w:t>I</w:t>
      </w:r>
      <w:r w:rsidRPr="000D486F">
        <w:rPr>
          <w:sz w:val="22"/>
          <w:szCs w:val="22"/>
        </w:rPr>
        <w:t>ntranet</w:t>
      </w:r>
      <w:r>
        <w:rPr>
          <w:sz w:val="22"/>
          <w:szCs w:val="22"/>
        </w:rPr>
        <w:t xml:space="preserve"> </w:t>
      </w:r>
      <w:r>
        <w:rPr>
          <w:sz w:val="22"/>
          <w:szCs w:val="22"/>
        </w:rPr>
        <w:tab/>
        <w:t>page 1</w:t>
      </w:r>
      <w:r w:rsidR="00C567EB">
        <w:rPr>
          <w:sz w:val="22"/>
          <w:szCs w:val="22"/>
        </w:rPr>
        <w:t>4</w:t>
      </w:r>
    </w:p>
    <w:p w:rsidR="00C567EB" w:rsidRPr="000D486F" w:rsidRDefault="00C567EB" w:rsidP="009F785E">
      <w:pPr>
        <w:tabs>
          <w:tab w:val="right" w:leader="dot" w:pos="9923"/>
        </w:tabs>
        <w:rPr>
          <w:b/>
        </w:rPr>
      </w:pPr>
      <w:r w:rsidRPr="000D486F">
        <w:rPr>
          <w:sz w:val="22"/>
          <w:szCs w:val="22"/>
        </w:rPr>
        <w:t xml:space="preserve">Annexe </w:t>
      </w:r>
      <w:r>
        <w:rPr>
          <w:sz w:val="22"/>
          <w:szCs w:val="22"/>
        </w:rPr>
        <w:t>8</w:t>
      </w:r>
      <w:r w:rsidRPr="003F7468">
        <w:rPr>
          <w:b/>
        </w:rPr>
        <w:t xml:space="preserve"> </w:t>
      </w:r>
      <w:r>
        <w:rPr>
          <w:b/>
        </w:rPr>
        <w:t xml:space="preserve">– </w:t>
      </w:r>
      <w:r>
        <w:rPr>
          <w:sz w:val="22"/>
          <w:szCs w:val="22"/>
        </w:rPr>
        <w:t xml:space="preserve">Intranet, le couteau suisse de l’entreprise </w:t>
      </w:r>
      <w:r>
        <w:rPr>
          <w:sz w:val="22"/>
          <w:szCs w:val="22"/>
        </w:rPr>
        <w:tab/>
        <w:t>page 14</w:t>
      </w:r>
    </w:p>
    <w:p w:rsidR="000D486F" w:rsidRPr="003F7468" w:rsidRDefault="000D486F" w:rsidP="00AC3E59">
      <w:pPr>
        <w:tabs>
          <w:tab w:val="left" w:leader="dot" w:pos="9072"/>
        </w:tabs>
        <w:rPr>
          <w:sz w:val="22"/>
          <w:szCs w:val="22"/>
        </w:rPr>
      </w:pPr>
    </w:p>
    <w:p w:rsidR="003F7468" w:rsidRPr="00C8382C" w:rsidRDefault="00917F80" w:rsidP="003F7468">
      <w:pPr>
        <w:pStyle w:val="Sansinterligne"/>
        <w:ind w:firstLine="709"/>
        <w:rPr>
          <w:b/>
          <w:sz w:val="22"/>
          <w:szCs w:val="22"/>
        </w:rPr>
      </w:pPr>
      <w:r w:rsidRPr="00C8382C">
        <w:rPr>
          <w:b/>
          <w:sz w:val="22"/>
          <w:szCs w:val="22"/>
        </w:rPr>
        <w:t>NOTA : l</w:t>
      </w:r>
      <w:r w:rsidR="00C96143" w:rsidRPr="00C8382C">
        <w:rPr>
          <w:b/>
          <w:sz w:val="22"/>
          <w:szCs w:val="22"/>
        </w:rPr>
        <w:t xml:space="preserve">es </w:t>
      </w:r>
      <w:r w:rsidRPr="00C8382C">
        <w:rPr>
          <w:b/>
          <w:sz w:val="22"/>
          <w:szCs w:val="22"/>
        </w:rPr>
        <w:t>annexe</w:t>
      </w:r>
      <w:r w:rsidR="00C96143" w:rsidRPr="00C8382C">
        <w:rPr>
          <w:b/>
          <w:sz w:val="22"/>
          <w:szCs w:val="22"/>
        </w:rPr>
        <w:t>s</w:t>
      </w:r>
      <w:r w:rsidRPr="00C8382C">
        <w:rPr>
          <w:b/>
          <w:sz w:val="22"/>
          <w:szCs w:val="22"/>
        </w:rPr>
        <w:t xml:space="preserve"> A</w:t>
      </w:r>
      <w:r w:rsidR="00C96143" w:rsidRPr="00C8382C">
        <w:rPr>
          <w:b/>
          <w:sz w:val="22"/>
          <w:szCs w:val="22"/>
        </w:rPr>
        <w:t>, B et C</w:t>
      </w:r>
      <w:r w:rsidRPr="00C8382C">
        <w:rPr>
          <w:b/>
          <w:sz w:val="22"/>
          <w:szCs w:val="22"/>
        </w:rPr>
        <w:t xml:space="preserve"> doi</w:t>
      </w:r>
      <w:r w:rsidR="00C96143" w:rsidRPr="00C8382C">
        <w:rPr>
          <w:b/>
          <w:sz w:val="22"/>
          <w:szCs w:val="22"/>
        </w:rPr>
        <w:t>ven</w:t>
      </w:r>
      <w:r w:rsidRPr="00C8382C">
        <w:rPr>
          <w:b/>
          <w:sz w:val="22"/>
          <w:szCs w:val="22"/>
        </w:rPr>
        <w:t>t obligatoirement être rendue</w:t>
      </w:r>
      <w:r w:rsidR="00C96143" w:rsidRPr="00C8382C">
        <w:rPr>
          <w:b/>
          <w:sz w:val="22"/>
          <w:szCs w:val="22"/>
        </w:rPr>
        <w:t>s</w:t>
      </w:r>
      <w:r w:rsidRPr="00C8382C">
        <w:rPr>
          <w:b/>
          <w:sz w:val="22"/>
          <w:szCs w:val="22"/>
        </w:rPr>
        <w:t xml:space="preserve"> avec la copie.</w:t>
      </w:r>
    </w:p>
    <w:p w:rsidR="00917F80" w:rsidRPr="000D486F" w:rsidRDefault="00917F80" w:rsidP="007A3D5E">
      <w:pPr>
        <w:widowControl/>
        <w:autoSpaceDE/>
        <w:autoSpaceDN/>
        <w:jc w:val="center"/>
        <w:rPr>
          <w:b/>
          <w:sz w:val="20"/>
          <w:szCs w:val="20"/>
        </w:rPr>
      </w:pPr>
    </w:p>
    <w:p w:rsidR="00917F80" w:rsidRPr="007A3D5E" w:rsidRDefault="00917F80" w:rsidP="00917F80">
      <w:pPr>
        <w:pBdr>
          <w:top w:val="single" w:sz="4" w:space="1" w:color="auto"/>
          <w:left w:val="single" w:sz="4" w:space="4" w:color="auto"/>
          <w:bottom w:val="single" w:sz="4" w:space="1" w:color="auto"/>
          <w:right w:val="single" w:sz="4" w:space="4" w:color="auto"/>
        </w:pBdr>
        <w:jc w:val="center"/>
        <w:rPr>
          <w:b/>
          <w:bCs/>
          <w:sz w:val="22"/>
          <w:szCs w:val="22"/>
        </w:rPr>
      </w:pPr>
      <w:r w:rsidRPr="007A3D5E">
        <w:rPr>
          <w:b/>
          <w:bCs/>
          <w:sz w:val="22"/>
          <w:szCs w:val="22"/>
          <w:u w:val="single"/>
        </w:rPr>
        <w:t>AVERTISSEMENT</w:t>
      </w:r>
    </w:p>
    <w:p w:rsidR="007A3D5E" w:rsidRDefault="00917F80" w:rsidP="00917F80">
      <w:pPr>
        <w:pBdr>
          <w:top w:val="single" w:sz="4" w:space="1" w:color="auto"/>
          <w:left w:val="single" w:sz="4" w:space="4" w:color="auto"/>
          <w:bottom w:val="single" w:sz="4" w:space="1" w:color="auto"/>
          <w:right w:val="single" w:sz="4" w:space="4" w:color="auto"/>
        </w:pBdr>
        <w:tabs>
          <w:tab w:val="left" w:leader="underscore" w:pos="9755"/>
        </w:tabs>
        <w:jc w:val="center"/>
        <w:rPr>
          <w:b/>
          <w:bCs/>
          <w:sz w:val="22"/>
          <w:szCs w:val="22"/>
        </w:rPr>
      </w:pPr>
      <w:r w:rsidRPr="007A3D5E">
        <w:rPr>
          <w:b/>
          <w:bCs/>
          <w:spacing w:val="-2"/>
          <w:sz w:val="22"/>
          <w:szCs w:val="22"/>
        </w:rPr>
        <w:t>Si le texte du sujet, de ses questions ou de ses annexes, vous conduit à formuler une ou plusieurs</w:t>
      </w:r>
      <w:r w:rsidR="007A3D5E">
        <w:rPr>
          <w:b/>
          <w:bCs/>
          <w:sz w:val="22"/>
          <w:szCs w:val="22"/>
        </w:rPr>
        <w:t xml:space="preserve"> </w:t>
      </w:r>
    </w:p>
    <w:p w:rsidR="00917F80" w:rsidRPr="007A3D5E" w:rsidRDefault="007A3D5E" w:rsidP="00917F80">
      <w:pPr>
        <w:pBdr>
          <w:top w:val="single" w:sz="4" w:space="1" w:color="auto"/>
          <w:left w:val="single" w:sz="4" w:space="4" w:color="auto"/>
          <w:bottom w:val="single" w:sz="4" w:space="1" w:color="auto"/>
          <w:right w:val="single" w:sz="4" w:space="4" w:color="auto"/>
        </w:pBdr>
        <w:tabs>
          <w:tab w:val="left" w:leader="underscore" w:pos="9755"/>
        </w:tabs>
        <w:jc w:val="center"/>
        <w:rPr>
          <w:b/>
          <w:bCs/>
          <w:sz w:val="22"/>
          <w:szCs w:val="22"/>
        </w:rPr>
      </w:pPr>
      <w:proofErr w:type="gramStart"/>
      <w:r>
        <w:rPr>
          <w:b/>
          <w:bCs/>
          <w:sz w:val="22"/>
          <w:szCs w:val="22"/>
        </w:rPr>
        <w:t>hypothèses</w:t>
      </w:r>
      <w:proofErr w:type="gramEnd"/>
      <w:r>
        <w:rPr>
          <w:b/>
          <w:bCs/>
          <w:sz w:val="22"/>
          <w:szCs w:val="22"/>
        </w:rPr>
        <w:t>,</w:t>
      </w:r>
      <w:r w:rsidR="00AD0B2E">
        <w:rPr>
          <w:b/>
          <w:bCs/>
          <w:sz w:val="22"/>
          <w:szCs w:val="22"/>
        </w:rPr>
        <w:t xml:space="preserve"> </w:t>
      </w:r>
      <w:r w:rsidR="00917F80" w:rsidRPr="007A3D5E">
        <w:rPr>
          <w:b/>
          <w:bCs/>
          <w:sz w:val="22"/>
          <w:szCs w:val="22"/>
        </w:rPr>
        <w:t>il vous est demandé de la (ou les) mentionner explicitement dans votre copie.</w:t>
      </w:r>
    </w:p>
    <w:p w:rsidR="00917F80" w:rsidRPr="003F7468" w:rsidRDefault="00917F80" w:rsidP="00917F80">
      <w:pPr>
        <w:pStyle w:val="Sansinterligne"/>
        <w:sectPr w:rsidR="00917F80" w:rsidRPr="003F7468" w:rsidSect="00E41CC5">
          <w:footerReference w:type="default" r:id="rId8"/>
          <w:pgSz w:w="11904" w:h="16843"/>
          <w:pgMar w:top="1134" w:right="851" w:bottom="1417" w:left="851" w:header="720" w:footer="542" w:gutter="0"/>
          <w:pgNumType w:start="1"/>
          <w:cols w:space="720"/>
          <w:noEndnote/>
          <w:docGrid w:linePitch="326"/>
        </w:sectPr>
      </w:pPr>
    </w:p>
    <w:p w:rsidR="004F57C3" w:rsidRDefault="004F57C3" w:rsidP="004F57C3">
      <w:pPr>
        <w:jc w:val="center"/>
        <w:rPr>
          <w:b/>
          <w:bCs/>
          <w:sz w:val="22"/>
          <w:szCs w:val="22"/>
        </w:rPr>
      </w:pPr>
    </w:p>
    <w:p w:rsidR="00917F80" w:rsidRDefault="00917F80" w:rsidP="00174089">
      <w:pPr>
        <w:jc w:val="center"/>
        <w:rPr>
          <w:b/>
          <w:bCs/>
          <w:sz w:val="22"/>
          <w:szCs w:val="22"/>
        </w:rPr>
      </w:pPr>
      <w:r w:rsidRPr="003F7468">
        <w:rPr>
          <w:b/>
          <w:bCs/>
          <w:sz w:val="22"/>
          <w:szCs w:val="22"/>
        </w:rPr>
        <w:t>SUJET</w:t>
      </w:r>
    </w:p>
    <w:p w:rsidR="00174089" w:rsidRPr="003F7468" w:rsidRDefault="00174089" w:rsidP="00174089">
      <w:pPr>
        <w:jc w:val="center"/>
        <w:rPr>
          <w:b/>
          <w:bCs/>
          <w:sz w:val="22"/>
          <w:szCs w:val="22"/>
        </w:rPr>
      </w:pPr>
    </w:p>
    <w:p w:rsidR="00917F80" w:rsidRPr="004F57C3" w:rsidRDefault="00917F80" w:rsidP="00174089">
      <w:pPr>
        <w:pBdr>
          <w:top w:val="single" w:sz="4" w:space="1" w:color="auto"/>
          <w:left w:val="single" w:sz="4" w:space="4" w:color="auto"/>
          <w:bottom w:val="single" w:sz="4" w:space="1" w:color="auto"/>
          <w:right w:val="single" w:sz="4" w:space="4" w:color="auto"/>
        </w:pBdr>
        <w:spacing w:line="240" w:lineRule="exact"/>
        <w:jc w:val="center"/>
      </w:pPr>
      <w:r w:rsidRPr="004F57C3">
        <w:t>Il vous est demandé d’apporter un soin particulier à la présentation de votre copie.</w:t>
      </w:r>
    </w:p>
    <w:p w:rsidR="00917F80" w:rsidRPr="004F57C3" w:rsidRDefault="00917F80" w:rsidP="00917F80">
      <w:pPr>
        <w:pBdr>
          <w:top w:val="single" w:sz="4" w:space="1" w:color="auto"/>
          <w:left w:val="single" w:sz="4" w:space="4" w:color="auto"/>
          <w:bottom w:val="single" w:sz="4" w:space="1" w:color="auto"/>
          <w:right w:val="single" w:sz="4" w:space="4" w:color="auto"/>
        </w:pBdr>
        <w:spacing w:line="240" w:lineRule="exact"/>
        <w:jc w:val="center"/>
      </w:pPr>
      <w:r w:rsidRPr="004F57C3">
        <w:t>Toute information calculée devra être justifiée.</w:t>
      </w:r>
    </w:p>
    <w:p w:rsidR="00917F80" w:rsidRPr="003F7468" w:rsidRDefault="00917F80" w:rsidP="007A3D5E">
      <w:pPr>
        <w:ind w:right="72"/>
        <w:jc w:val="both"/>
        <w:rPr>
          <w:sz w:val="22"/>
          <w:szCs w:val="22"/>
        </w:rPr>
      </w:pPr>
    </w:p>
    <w:p w:rsidR="003B1312" w:rsidRPr="003F7468" w:rsidRDefault="003B1312" w:rsidP="003B1312"/>
    <w:p w:rsidR="003B1312" w:rsidRPr="003F7468" w:rsidRDefault="003B1312" w:rsidP="003B1312">
      <w:pPr>
        <w:jc w:val="center"/>
        <w:rPr>
          <w:b/>
        </w:rPr>
      </w:pPr>
      <w:r w:rsidRPr="003F7468">
        <w:rPr>
          <w:b/>
        </w:rPr>
        <w:t>La FFTDA – Fédération Française de Taekwondo et Disciplines Associées</w:t>
      </w:r>
    </w:p>
    <w:p w:rsidR="003B1312" w:rsidRPr="003F7468" w:rsidRDefault="003B1312" w:rsidP="003B1312"/>
    <w:p w:rsidR="003B1312" w:rsidRPr="003F7468" w:rsidRDefault="003B1312" w:rsidP="003B1312">
      <w:pPr>
        <w:jc w:val="both"/>
        <w:rPr>
          <w:shd w:val="clear" w:color="auto" w:fill="FFFFFF"/>
        </w:rPr>
      </w:pPr>
      <w:r w:rsidRPr="003F7468">
        <w:rPr>
          <w:shd w:val="clear" w:color="auto" w:fill="FFFFFF"/>
        </w:rPr>
        <w:t>La FFTDA est une association « Loi 1901 » créée le 1</w:t>
      </w:r>
      <w:r w:rsidRPr="003F7468">
        <w:rPr>
          <w:shd w:val="clear" w:color="auto" w:fill="FFFFFF"/>
          <w:vertAlign w:val="superscript"/>
        </w:rPr>
        <w:t>er</w:t>
      </w:r>
      <w:r w:rsidRPr="003F7468">
        <w:rPr>
          <w:shd w:val="clear" w:color="auto" w:fill="FFFFFF"/>
        </w:rPr>
        <w:t xml:space="preserve"> septembre 1995. </w:t>
      </w:r>
      <w:r w:rsidR="008044E6">
        <w:rPr>
          <w:shd w:val="clear" w:color="auto" w:fill="FFFFFF"/>
        </w:rPr>
        <w:t>Agréée par l’État e</w:t>
      </w:r>
      <w:r w:rsidRPr="003F7468">
        <w:rPr>
          <w:shd w:val="clear" w:color="auto" w:fill="FFFFFF"/>
        </w:rPr>
        <w:t xml:space="preserve">lle est reconnue d’utilité publique et a pour but d’organiser et de développer la pratique du </w:t>
      </w:r>
      <w:r w:rsidR="008044E6">
        <w:rPr>
          <w:shd w:val="clear" w:color="auto" w:fill="FFFFFF"/>
        </w:rPr>
        <w:t>t</w:t>
      </w:r>
      <w:r w:rsidRPr="003F7468">
        <w:rPr>
          <w:shd w:val="clear" w:color="auto" w:fill="FFFFFF"/>
        </w:rPr>
        <w:t>aekwondo (sport olympique) et des disciplines associées (</w:t>
      </w:r>
      <w:proofErr w:type="spellStart"/>
      <w:r w:rsidR="008044E6">
        <w:rPr>
          <w:shd w:val="clear" w:color="auto" w:fill="FFFFFF"/>
        </w:rPr>
        <w:t>h</w:t>
      </w:r>
      <w:r w:rsidRPr="003F7468">
        <w:rPr>
          <w:shd w:val="clear" w:color="auto" w:fill="FFFFFF"/>
        </w:rPr>
        <w:t>apkido</w:t>
      </w:r>
      <w:proofErr w:type="spellEnd"/>
      <w:r w:rsidRPr="003F7468">
        <w:rPr>
          <w:shd w:val="clear" w:color="auto" w:fill="FFFFFF"/>
        </w:rPr>
        <w:t xml:space="preserve">, </w:t>
      </w:r>
      <w:proofErr w:type="spellStart"/>
      <w:r w:rsidR="008044E6">
        <w:rPr>
          <w:shd w:val="clear" w:color="auto" w:fill="FFFFFF"/>
        </w:rPr>
        <w:t>t</w:t>
      </w:r>
      <w:r w:rsidRPr="003F7468">
        <w:rPr>
          <w:shd w:val="clear" w:color="auto" w:fill="FFFFFF"/>
        </w:rPr>
        <w:t>ang</w:t>
      </w:r>
      <w:proofErr w:type="spellEnd"/>
      <w:r w:rsidRPr="003F7468">
        <w:rPr>
          <w:shd w:val="clear" w:color="auto" w:fill="FFFFFF"/>
        </w:rPr>
        <w:t xml:space="preserve"> </w:t>
      </w:r>
      <w:proofErr w:type="spellStart"/>
      <w:r w:rsidR="008044E6">
        <w:rPr>
          <w:shd w:val="clear" w:color="auto" w:fill="FFFFFF"/>
        </w:rPr>
        <w:t>s</w:t>
      </w:r>
      <w:r w:rsidRPr="003F7468">
        <w:rPr>
          <w:shd w:val="clear" w:color="auto" w:fill="FFFFFF"/>
        </w:rPr>
        <w:t>oo</w:t>
      </w:r>
      <w:proofErr w:type="spellEnd"/>
      <w:r w:rsidRPr="003F7468">
        <w:rPr>
          <w:shd w:val="clear" w:color="auto" w:fill="FFFFFF"/>
        </w:rPr>
        <w:t xml:space="preserve"> </w:t>
      </w:r>
      <w:r w:rsidR="008044E6">
        <w:rPr>
          <w:shd w:val="clear" w:color="auto" w:fill="FFFFFF"/>
        </w:rPr>
        <w:t>d</w:t>
      </w:r>
      <w:r w:rsidRPr="003F7468">
        <w:rPr>
          <w:shd w:val="clear" w:color="auto" w:fill="FFFFFF"/>
        </w:rPr>
        <w:t xml:space="preserve">o et </w:t>
      </w:r>
      <w:proofErr w:type="spellStart"/>
      <w:r w:rsidR="008044E6">
        <w:rPr>
          <w:shd w:val="clear" w:color="auto" w:fill="FFFFFF"/>
        </w:rPr>
        <w:t>s</w:t>
      </w:r>
      <w:r w:rsidRPr="003F7468">
        <w:rPr>
          <w:shd w:val="clear" w:color="auto" w:fill="FFFFFF"/>
        </w:rPr>
        <w:t>oo</w:t>
      </w:r>
      <w:proofErr w:type="spellEnd"/>
      <w:r w:rsidRPr="003F7468">
        <w:rPr>
          <w:shd w:val="clear" w:color="auto" w:fill="FFFFFF"/>
        </w:rPr>
        <w:t xml:space="preserve"> </w:t>
      </w:r>
      <w:proofErr w:type="spellStart"/>
      <w:r w:rsidR="008044E6">
        <w:rPr>
          <w:shd w:val="clear" w:color="auto" w:fill="FFFFFF"/>
        </w:rPr>
        <w:t>b</w:t>
      </w:r>
      <w:r w:rsidRPr="003F7468">
        <w:rPr>
          <w:shd w:val="clear" w:color="auto" w:fill="FFFFFF"/>
        </w:rPr>
        <w:t>ahk</w:t>
      </w:r>
      <w:proofErr w:type="spellEnd"/>
      <w:r w:rsidRPr="003F7468">
        <w:rPr>
          <w:shd w:val="clear" w:color="auto" w:fill="FFFFFF"/>
        </w:rPr>
        <w:t xml:space="preserve"> </w:t>
      </w:r>
      <w:r w:rsidR="008044E6">
        <w:rPr>
          <w:shd w:val="clear" w:color="auto" w:fill="FFFFFF"/>
        </w:rPr>
        <w:t>d</w:t>
      </w:r>
      <w:r w:rsidRPr="003F7468">
        <w:rPr>
          <w:shd w:val="clear" w:color="auto" w:fill="FFFFFF"/>
        </w:rPr>
        <w:t xml:space="preserve">o) sur tout le territoire français. Elle </w:t>
      </w:r>
      <w:r w:rsidR="008044E6">
        <w:rPr>
          <w:shd w:val="clear" w:color="auto" w:fill="FFFFFF"/>
        </w:rPr>
        <w:t>est responsable</w:t>
      </w:r>
      <w:r w:rsidRPr="003F7468">
        <w:rPr>
          <w:shd w:val="clear" w:color="auto" w:fill="FFFFFF"/>
        </w:rPr>
        <w:t xml:space="preserve"> </w:t>
      </w:r>
      <w:r w:rsidR="008044E6">
        <w:rPr>
          <w:shd w:val="clear" w:color="auto" w:fill="FFFFFF"/>
        </w:rPr>
        <w:t>d</w:t>
      </w:r>
      <w:r w:rsidRPr="003F7468">
        <w:rPr>
          <w:shd w:val="clear" w:color="auto" w:fill="FFFFFF"/>
        </w:rPr>
        <w:t>es actions sportives, administratives et budgétaires. Elle assure également le</w:t>
      </w:r>
      <w:r w:rsidR="00E70EBF">
        <w:rPr>
          <w:shd w:val="clear" w:color="auto" w:fill="FFFFFF"/>
        </w:rPr>
        <w:t> </w:t>
      </w:r>
      <w:r w:rsidRPr="003F7468">
        <w:rPr>
          <w:shd w:val="clear" w:color="auto" w:fill="FFFFFF"/>
        </w:rPr>
        <w:t>recrutement et l’entraînement des compétiteurs de haut niveau à travers des structures dédiées.</w:t>
      </w:r>
    </w:p>
    <w:p w:rsidR="003B1312" w:rsidRPr="003F7468" w:rsidRDefault="003B1312" w:rsidP="003B1312">
      <w:pPr>
        <w:shd w:val="clear" w:color="auto" w:fill="FFFFFF"/>
        <w:jc w:val="both"/>
        <w:outlineLvl w:val="2"/>
        <w:rPr>
          <w:b/>
          <w:bCs/>
        </w:rPr>
      </w:pPr>
    </w:p>
    <w:p w:rsidR="003B1312" w:rsidRPr="003F7468" w:rsidRDefault="003B1312" w:rsidP="007A3D5E">
      <w:pPr>
        <w:shd w:val="clear" w:color="auto" w:fill="FFFFFF"/>
        <w:spacing w:after="80"/>
        <w:jc w:val="both"/>
      </w:pPr>
      <w:r w:rsidRPr="003F7468">
        <w:t xml:space="preserve">Comme toutes les fédérations sportives agréées par le </w:t>
      </w:r>
      <w:r w:rsidR="008044E6">
        <w:t>m</w:t>
      </w:r>
      <w:r w:rsidRPr="003F7468">
        <w:t>inistère des Sports, la  FFTDA s’est dotée de statuts qui définissent le mode de gestion des instances nationales :</w:t>
      </w:r>
    </w:p>
    <w:p w:rsidR="003B1312" w:rsidRPr="003F7468" w:rsidRDefault="003B1312" w:rsidP="003B1312">
      <w:pPr>
        <w:widowControl/>
        <w:numPr>
          <w:ilvl w:val="0"/>
          <w:numId w:val="1"/>
        </w:numPr>
        <w:shd w:val="clear" w:color="auto" w:fill="FFFFFF"/>
        <w:autoSpaceDE/>
        <w:autoSpaceDN/>
        <w:jc w:val="both"/>
      </w:pPr>
      <w:r w:rsidRPr="003F7468">
        <w:t>une Assemblée Générale qui détient le pouvoir suprême ;</w:t>
      </w:r>
    </w:p>
    <w:p w:rsidR="003B1312" w:rsidRPr="003F7468" w:rsidRDefault="002F46A4" w:rsidP="003B1312">
      <w:pPr>
        <w:widowControl/>
        <w:numPr>
          <w:ilvl w:val="0"/>
          <w:numId w:val="1"/>
        </w:numPr>
        <w:shd w:val="clear" w:color="auto" w:fill="FFFFFF"/>
        <w:autoSpaceDE/>
        <w:autoSpaceDN/>
        <w:jc w:val="both"/>
      </w:pPr>
      <w:r w:rsidRPr="003F7468">
        <w:t>u</w:t>
      </w:r>
      <w:r w:rsidR="003B1312" w:rsidRPr="003F7468">
        <w:t>n Comité directeur qui détient le pouvoir de direction ;</w:t>
      </w:r>
    </w:p>
    <w:p w:rsidR="003B1312" w:rsidRPr="003F7468" w:rsidRDefault="002F46A4" w:rsidP="003B1312">
      <w:pPr>
        <w:widowControl/>
        <w:numPr>
          <w:ilvl w:val="0"/>
          <w:numId w:val="1"/>
        </w:numPr>
        <w:shd w:val="clear" w:color="auto" w:fill="FFFFFF"/>
        <w:autoSpaceDE/>
        <w:autoSpaceDN/>
        <w:jc w:val="both"/>
      </w:pPr>
      <w:r w:rsidRPr="003F7468">
        <w:t>u</w:t>
      </w:r>
      <w:r w:rsidR="003B1312" w:rsidRPr="003F7468">
        <w:t>n Bureau directeur qui assure la gestion permanente ;</w:t>
      </w:r>
    </w:p>
    <w:p w:rsidR="003B1312" w:rsidRPr="003F7468" w:rsidRDefault="002F46A4" w:rsidP="003B1312">
      <w:pPr>
        <w:widowControl/>
        <w:numPr>
          <w:ilvl w:val="0"/>
          <w:numId w:val="1"/>
        </w:numPr>
        <w:shd w:val="clear" w:color="auto" w:fill="FFFFFF"/>
        <w:autoSpaceDE/>
        <w:autoSpaceDN/>
        <w:jc w:val="both"/>
      </w:pPr>
      <w:r w:rsidRPr="003F7468">
        <w:t>d</w:t>
      </w:r>
      <w:r w:rsidR="003B1312" w:rsidRPr="003F7468">
        <w:t>es commissions qui mènent des réflexions et font des propositions sur l’évolution de ce sport (règles d’arbitrage, examen nationaux…).</w:t>
      </w:r>
    </w:p>
    <w:p w:rsidR="003B1312" w:rsidRPr="003F7468" w:rsidRDefault="003B1312" w:rsidP="003B1312">
      <w:pPr>
        <w:shd w:val="clear" w:color="auto" w:fill="FFFFFF"/>
        <w:jc w:val="both"/>
        <w:outlineLvl w:val="2"/>
        <w:rPr>
          <w:b/>
          <w:bCs/>
        </w:rPr>
      </w:pPr>
    </w:p>
    <w:p w:rsidR="003B1312" w:rsidRPr="003F7468" w:rsidRDefault="003B1312" w:rsidP="004F57C3">
      <w:pPr>
        <w:spacing w:after="80"/>
        <w:jc w:val="both"/>
      </w:pPr>
      <w:r w:rsidRPr="003F7468">
        <w:t xml:space="preserve">Le président de la FFTDA, </w:t>
      </w:r>
      <w:r w:rsidR="008044E6">
        <w:t>m</w:t>
      </w:r>
      <w:r w:rsidRPr="003F7468">
        <w:t>onsieur ROGER, vous demande de l’aider à améliorer le système d’information sur les aspects suivants :</w:t>
      </w:r>
    </w:p>
    <w:p w:rsidR="003B1312" w:rsidRPr="003F7468" w:rsidRDefault="005B1C47" w:rsidP="003B1312">
      <w:pPr>
        <w:widowControl/>
        <w:numPr>
          <w:ilvl w:val="0"/>
          <w:numId w:val="4"/>
        </w:numPr>
        <w:autoSpaceDE/>
        <w:autoSpaceDN/>
        <w:jc w:val="both"/>
      </w:pPr>
      <w:r w:rsidRPr="003F7468">
        <w:t xml:space="preserve">la </w:t>
      </w:r>
      <w:r w:rsidR="002F46A4" w:rsidRPr="003F7468">
        <w:t>g</w:t>
      </w:r>
      <w:r w:rsidR="003B1312" w:rsidRPr="003F7468">
        <w:t>estion de l’organisation des instances territoriales ;</w:t>
      </w:r>
    </w:p>
    <w:p w:rsidR="003B1312" w:rsidRPr="003F7468" w:rsidRDefault="005B1C47" w:rsidP="003B1312">
      <w:pPr>
        <w:widowControl/>
        <w:numPr>
          <w:ilvl w:val="0"/>
          <w:numId w:val="4"/>
        </w:numPr>
        <w:autoSpaceDE/>
        <w:autoSpaceDN/>
        <w:jc w:val="both"/>
      </w:pPr>
      <w:r w:rsidRPr="003F7468">
        <w:t xml:space="preserve">la </w:t>
      </w:r>
      <w:r w:rsidR="002F46A4" w:rsidRPr="003F7468">
        <w:t>g</w:t>
      </w:r>
      <w:r w:rsidR="003B1312" w:rsidRPr="003F7468">
        <w:t>estion du Centre Régional d’Accès au Haut Niveau (CRAHN)</w:t>
      </w:r>
      <w:r w:rsidR="00FD3B39" w:rsidRPr="003F7468">
        <w:t xml:space="preserve"> de Normandie</w:t>
      </w:r>
      <w:r w:rsidR="003B1312" w:rsidRPr="003F7468">
        <w:t>, instance territoriale ayant pour but de détecter les futurs compétiteurs</w:t>
      </w:r>
      <w:r w:rsidRPr="003F7468">
        <w:t xml:space="preserve"> de haut niveau ;</w:t>
      </w:r>
    </w:p>
    <w:p w:rsidR="003B1312" w:rsidRPr="003F7468" w:rsidRDefault="008044E6" w:rsidP="003B1312">
      <w:pPr>
        <w:widowControl/>
        <w:numPr>
          <w:ilvl w:val="0"/>
          <w:numId w:val="4"/>
        </w:numPr>
        <w:autoSpaceDE/>
        <w:autoSpaceDN/>
        <w:jc w:val="both"/>
      </w:pPr>
      <w:r>
        <w:t>l</w:t>
      </w:r>
      <w:r w:rsidR="005B1C47" w:rsidRPr="003F7468">
        <w:t xml:space="preserve">a </w:t>
      </w:r>
      <w:r w:rsidR="002F46A4" w:rsidRPr="003F7468">
        <w:t>g</w:t>
      </w:r>
      <w:r w:rsidR="003B1312" w:rsidRPr="003F7468">
        <w:t>estion des cotisations annuelles dues par les sportifs et les clubs adhérents de la FFTDA ;</w:t>
      </w:r>
    </w:p>
    <w:p w:rsidR="003B1312" w:rsidRPr="003F7468" w:rsidRDefault="008044E6" w:rsidP="003B1312">
      <w:pPr>
        <w:widowControl/>
        <w:numPr>
          <w:ilvl w:val="0"/>
          <w:numId w:val="4"/>
        </w:numPr>
        <w:autoSpaceDE/>
        <w:autoSpaceDN/>
        <w:jc w:val="both"/>
      </w:pPr>
      <w:r>
        <w:t>l</w:t>
      </w:r>
      <w:r w:rsidR="005B1C47" w:rsidRPr="003F7468">
        <w:t xml:space="preserve">a </w:t>
      </w:r>
      <w:r w:rsidR="00CE6C3A" w:rsidRPr="003F7468">
        <w:t>restructuration du réseau informatique de la FFTDA</w:t>
      </w:r>
      <w:r w:rsidR="003B1312" w:rsidRPr="003F7468">
        <w:t>.</w:t>
      </w:r>
    </w:p>
    <w:p w:rsidR="003B1312" w:rsidRPr="003F7468" w:rsidRDefault="003B1312" w:rsidP="003B1312">
      <w:pPr>
        <w:jc w:val="both"/>
      </w:pPr>
    </w:p>
    <w:p w:rsidR="003B1312" w:rsidRDefault="003B1312" w:rsidP="003B1312">
      <w:pPr>
        <w:shd w:val="clear" w:color="auto" w:fill="FFFFFF"/>
        <w:rPr>
          <w:color w:val="000000"/>
          <w:spacing w:val="-7"/>
        </w:rPr>
      </w:pPr>
    </w:p>
    <w:p w:rsidR="00007E22" w:rsidRDefault="00007E22">
      <w:pPr>
        <w:widowControl/>
        <w:autoSpaceDE/>
        <w:autoSpaceDN/>
        <w:rPr>
          <w:color w:val="000000"/>
          <w:spacing w:val="-7"/>
        </w:rPr>
      </w:pPr>
    </w:p>
    <w:p w:rsidR="008E35DB" w:rsidRPr="00007E22" w:rsidRDefault="008E35DB" w:rsidP="003B1312">
      <w:pPr>
        <w:shd w:val="clear" w:color="auto" w:fill="FFFFFF"/>
        <w:rPr>
          <w:color w:val="000000"/>
          <w:spacing w:val="-7"/>
          <w:sz w:val="4"/>
          <w:szCs w:val="4"/>
        </w:rPr>
      </w:pPr>
    </w:p>
    <w:p w:rsidR="003B1312" w:rsidRPr="003F7468" w:rsidRDefault="003B1312" w:rsidP="00007E22">
      <w:pPr>
        <w:pStyle w:val="Titre1"/>
        <w:keepNext w:val="0"/>
        <w:pBdr>
          <w:top w:val="single" w:sz="4" w:space="1" w:color="auto"/>
          <w:left w:val="single" w:sz="4" w:space="4" w:color="auto"/>
          <w:bottom w:val="single" w:sz="4" w:space="1" w:color="auto"/>
          <w:right w:val="single" w:sz="4" w:space="4" w:color="auto"/>
        </w:pBdr>
        <w:shd w:val="clear" w:color="auto" w:fill="C0C0C0"/>
        <w:spacing w:before="0" w:after="0" w:line="480" w:lineRule="auto"/>
        <w:jc w:val="center"/>
        <w:rPr>
          <w:rFonts w:ascii="Times New Roman" w:hAnsi="Times New Roman"/>
          <w:caps/>
          <w:position w:val="-48"/>
          <w:sz w:val="28"/>
          <w:szCs w:val="28"/>
        </w:rPr>
      </w:pPr>
      <w:r w:rsidRPr="003F7468">
        <w:rPr>
          <w:rFonts w:ascii="Times New Roman" w:hAnsi="Times New Roman"/>
          <w:caps/>
          <w:position w:val="-48"/>
          <w:sz w:val="28"/>
          <w:szCs w:val="28"/>
        </w:rPr>
        <w:t>DOSSIER 1 </w:t>
      </w:r>
      <w:r w:rsidR="0030369E" w:rsidRPr="003F7468">
        <w:rPr>
          <w:rFonts w:ascii="Times New Roman" w:hAnsi="Times New Roman"/>
          <w:caps/>
          <w:position w:val="-48"/>
          <w:sz w:val="28"/>
          <w:szCs w:val="28"/>
        </w:rPr>
        <w:t>-</w:t>
      </w:r>
      <w:r w:rsidRPr="003F7468">
        <w:rPr>
          <w:rFonts w:ascii="Times New Roman" w:hAnsi="Times New Roman"/>
          <w:caps/>
          <w:position w:val="-48"/>
          <w:sz w:val="28"/>
          <w:szCs w:val="28"/>
        </w:rPr>
        <w:t xml:space="preserve"> ORGANISATION des instances territoriales</w:t>
      </w:r>
    </w:p>
    <w:p w:rsidR="003B1312" w:rsidRPr="00007E22" w:rsidRDefault="003B1312" w:rsidP="00007E22">
      <w:pPr>
        <w:jc w:val="both"/>
        <w:rPr>
          <w:sz w:val="22"/>
          <w:szCs w:val="22"/>
        </w:rPr>
      </w:pPr>
    </w:p>
    <w:p w:rsidR="003B1312" w:rsidRPr="003F7468" w:rsidRDefault="003B1312" w:rsidP="007A3D5E">
      <w:pPr>
        <w:shd w:val="clear" w:color="auto" w:fill="FFFFFF"/>
        <w:spacing w:after="80"/>
        <w:jc w:val="both"/>
      </w:pPr>
      <w:r w:rsidRPr="003F7468">
        <w:t>La FFTDA délègue une partie de ses attributions à des organes décentralisés :</w:t>
      </w:r>
    </w:p>
    <w:p w:rsidR="003B1312" w:rsidRPr="003F7468" w:rsidRDefault="007A3D5E" w:rsidP="007A3D5E">
      <w:pPr>
        <w:widowControl/>
        <w:numPr>
          <w:ilvl w:val="0"/>
          <w:numId w:val="2"/>
        </w:numPr>
        <w:shd w:val="clear" w:color="auto" w:fill="FFFFFF"/>
        <w:autoSpaceDE/>
        <w:autoSpaceDN/>
        <w:jc w:val="both"/>
      </w:pPr>
      <w:r>
        <w:t>d</w:t>
      </w:r>
      <w:r w:rsidR="003B1312" w:rsidRPr="003F7468">
        <w:t xml:space="preserve">es </w:t>
      </w:r>
      <w:r w:rsidR="003B1312" w:rsidRPr="003F7468">
        <w:rPr>
          <w:b/>
        </w:rPr>
        <w:t>ligues régionales</w:t>
      </w:r>
      <w:r w:rsidR="003B1312" w:rsidRPr="003F7468">
        <w:t xml:space="preserve"> qui développent la pratique du </w:t>
      </w:r>
      <w:r w:rsidR="008044E6">
        <w:t>t</w:t>
      </w:r>
      <w:r w:rsidR="003B1312" w:rsidRPr="003F7468">
        <w:t>aekwondo dans les régions en conformité avec la politique fédérale. Elles sont les interlocutrices direc</w:t>
      </w:r>
      <w:r w:rsidR="00935B66">
        <w:t>tes des clubs au niveau local ;</w:t>
      </w:r>
    </w:p>
    <w:p w:rsidR="003B1312" w:rsidRPr="003F7468" w:rsidRDefault="007A3D5E" w:rsidP="003B1312">
      <w:pPr>
        <w:widowControl/>
        <w:numPr>
          <w:ilvl w:val="0"/>
          <w:numId w:val="2"/>
        </w:numPr>
        <w:shd w:val="clear" w:color="auto" w:fill="FFFFFF"/>
        <w:autoSpaceDE/>
        <w:autoSpaceDN/>
        <w:jc w:val="both"/>
      </w:pPr>
      <w:r>
        <w:t>d</w:t>
      </w:r>
      <w:r w:rsidR="003B1312" w:rsidRPr="003F7468">
        <w:t xml:space="preserve">es </w:t>
      </w:r>
      <w:r w:rsidR="003B1312" w:rsidRPr="003F7468">
        <w:rPr>
          <w:b/>
        </w:rPr>
        <w:t>comités départementaux</w:t>
      </w:r>
      <w:r w:rsidR="003B1312" w:rsidRPr="003F7468">
        <w:t xml:space="preserve"> qui développent la pratique dans les départements en conformité avec la politique fédérale et dans le cadre des directives de la ligue à laquelle ils sont rattachés. </w:t>
      </w:r>
    </w:p>
    <w:p w:rsidR="003B1312" w:rsidRPr="00007E22" w:rsidRDefault="003B1312" w:rsidP="00007E22">
      <w:pPr>
        <w:jc w:val="both"/>
        <w:rPr>
          <w:sz w:val="22"/>
          <w:szCs w:val="22"/>
        </w:rPr>
      </w:pPr>
    </w:p>
    <w:p w:rsidR="003B1312" w:rsidRPr="003F7468" w:rsidRDefault="003B1312" w:rsidP="003B1312">
      <w:pPr>
        <w:jc w:val="both"/>
      </w:pPr>
      <w:r w:rsidRPr="003F7468">
        <w:t xml:space="preserve">Les clubs constituent également une instance à la tête de laquelle on trouve un président, un trésorier et un secrétaire. Les clubs sont affiliés à la ligue régionale à laquelle ils sont rattachés. Cependant, certains clubs peuvent ne pas être affiliés à une ligue régionale (ex. : club dispensant uniquement une initiation au taekwondo pour les jeunes enfants). </w:t>
      </w:r>
    </w:p>
    <w:p w:rsidR="003B1312" w:rsidRPr="00E83DA4" w:rsidRDefault="003B1312" w:rsidP="003B1312">
      <w:pPr>
        <w:jc w:val="both"/>
      </w:pPr>
    </w:p>
    <w:p w:rsidR="003B1312" w:rsidRPr="003F7468" w:rsidRDefault="003B1312" w:rsidP="003B1312">
      <w:pPr>
        <w:jc w:val="both"/>
      </w:pPr>
      <w:r w:rsidRPr="003F7468">
        <w:t xml:space="preserve">Les clubs dispensent des cours dans des salles (appelées </w:t>
      </w:r>
      <w:proofErr w:type="spellStart"/>
      <w:r w:rsidRPr="003F7468">
        <w:t>Dojang</w:t>
      </w:r>
      <w:proofErr w:type="spellEnd"/>
      <w:r w:rsidRPr="003F7468">
        <w:t xml:space="preserve">). Les cours de </w:t>
      </w:r>
      <w:r w:rsidR="008044E6">
        <w:t>t</w:t>
      </w:r>
      <w:r w:rsidRPr="003F7468">
        <w:t>aekwondo sont dispensés par un instructeur qui peut être soit un instructeur principal (haut gradé appelé Maître)</w:t>
      </w:r>
      <w:r w:rsidR="008044E6">
        <w:t>,</w:t>
      </w:r>
      <w:r w:rsidRPr="003F7468">
        <w:t xml:space="preserve"> </w:t>
      </w:r>
      <w:r w:rsidR="008044E6">
        <w:t>soit</w:t>
      </w:r>
      <w:r w:rsidRPr="003F7468">
        <w:t xml:space="preserve"> un instructeur secondaire qui doit être titulaire d’un diplôme (diplôme d’instructeur fédéral</w:t>
      </w:r>
      <w:r w:rsidR="008044E6">
        <w:t>,</w:t>
      </w:r>
      <w:r w:rsidRPr="003F7468">
        <w:t xml:space="preserve"> DIF</w:t>
      </w:r>
      <w:r w:rsidR="008044E6">
        <w:t>,</w:t>
      </w:r>
      <w:r w:rsidRPr="003F7468">
        <w:t xml:space="preserve"> ou diplôme </w:t>
      </w:r>
      <w:r w:rsidR="008044E6">
        <w:rPr>
          <w:shd w:val="clear" w:color="auto" w:fill="FFFFFF"/>
        </w:rPr>
        <w:t>d'Animateur Régional Provisoire,</w:t>
      </w:r>
      <w:r w:rsidRPr="003F7468">
        <w:rPr>
          <w:shd w:val="clear" w:color="auto" w:fill="FFFFFF"/>
        </w:rPr>
        <w:t xml:space="preserve"> </w:t>
      </w:r>
      <w:r w:rsidRPr="003F7468">
        <w:t>DARP).</w:t>
      </w:r>
    </w:p>
    <w:p w:rsidR="003B1312" w:rsidRPr="00E83DA4" w:rsidRDefault="003B1312" w:rsidP="003B1312">
      <w:pPr>
        <w:jc w:val="both"/>
      </w:pPr>
    </w:p>
    <w:p w:rsidR="003B1312" w:rsidRPr="003F7468" w:rsidRDefault="003B1312" w:rsidP="003B1312">
      <w:pPr>
        <w:jc w:val="both"/>
      </w:pPr>
      <w:r w:rsidRPr="003F7468">
        <w:t>Un travail de m</w:t>
      </w:r>
      <w:r w:rsidR="008E35DB">
        <w:t>odélisation</w:t>
      </w:r>
      <w:r w:rsidR="008044E6">
        <w:t xml:space="preserve"> des instances territoriales</w:t>
      </w:r>
      <w:r w:rsidR="008E35DB">
        <w:t xml:space="preserve"> a été effectué. Il </w:t>
      </w:r>
      <w:r w:rsidRPr="003F7468">
        <w:t xml:space="preserve">est disponible </w:t>
      </w:r>
      <w:r w:rsidR="008044E6">
        <w:t xml:space="preserve">en </w:t>
      </w:r>
      <w:r w:rsidRPr="003F7468">
        <w:rPr>
          <w:b/>
          <w:i/>
        </w:rPr>
        <w:t>annexe 1</w:t>
      </w:r>
      <w:r w:rsidRPr="003F7468">
        <w:t xml:space="preserve">. </w:t>
      </w:r>
      <w:r w:rsidR="008044E6">
        <w:t>À partir du document fourni, o</w:t>
      </w:r>
      <w:r w:rsidRPr="003F7468">
        <w:t xml:space="preserve">n vous demande de répondre </w:t>
      </w:r>
      <w:r w:rsidR="008044E6">
        <w:t>aux</w:t>
      </w:r>
      <w:r w:rsidRPr="003F7468">
        <w:t xml:space="preserve"> questions</w:t>
      </w:r>
      <w:r w:rsidR="008044E6">
        <w:t xml:space="preserve"> suivantes</w:t>
      </w:r>
      <w:r w:rsidR="00877E51">
        <w:t>.</w:t>
      </w:r>
    </w:p>
    <w:p w:rsidR="003B1312" w:rsidRDefault="003B1312" w:rsidP="00007E22">
      <w:pPr>
        <w:jc w:val="both"/>
      </w:pPr>
    </w:p>
    <w:p w:rsidR="00A31959" w:rsidRPr="00E83DA4" w:rsidRDefault="00A31959" w:rsidP="00007E22">
      <w:pPr>
        <w:jc w:val="both"/>
      </w:pPr>
    </w:p>
    <w:p w:rsidR="003B1312" w:rsidRPr="003F7468" w:rsidRDefault="003B1312" w:rsidP="00007E22">
      <w:pPr>
        <w:jc w:val="center"/>
        <w:rPr>
          <w:b/>
          <w:u w:val="single"/>
        </w:rPr>
      </w:pPr>
      <w:r w:rsidRPr="003F7468">
        <w:rPr>
          <w:b/>
          <w:u w:val="single"/>
        </w:rPr>
        <w:t>Travail à faire</w:t>
      </w:r>
    </w:p>
    <w:p w:rsidR="003B1312" w:rsidRPr="00E83DA4" w:rsidRDefault="003B1312" w:rsidP="00007E22">
      <w:pPr>
        <w:jc w:val="both"/>
      </w:pPr>
    </w:p>
    <w:p w:rsidR="003B1312" w:rsidRPr="003F7468" w:rsidRDefault="003B1312" w:rsidP="002A1C05">
      <w:pPr>
        <w:ind w:left="284" w:hanging="284"/>
        <w:jc w:val="both"/>
        <w:rPr>
          <w:b/>
        </w:rPr>
      </w:pPr>
      <w:r w:rsidRPr="003F7468">
        <w:rPr>
          <w:b/>
        </w:rPr>
        <w:t>1</w:t>
      </w:r>
      <w:r w:rsidR="00250BDE" w:rsidRPr="003F7468">
        <w:rPr>
          <w:b/>
        </w:rPr>
        <w:t>.</w:t>
      </w:r>
      <w:r w:rsidR="00250BDE" w:rsidRPr="003F7468">
        <w:rPr>
          <w:b/>
        </w:rPr>
        <w:tab/>
      </w:r>
      <w:r w:rsidR="004E506C" w:rsidRPr="003F7468">
        <w:rPr>
          <w:b/>
        </w:rPr>
        <w:t>Justifier</w:t>
      </w:r>
      <w:r w:rsidRPr="003F7468">
        <w:rPr>
          <w:b/>
        </w:rPr>
        <w:t xml:space="preserve"> les cardinalités des associations « </w:t>
      </w:r>
      <w:r w:rsidR="00CD24BD" w:rsidRPr="003F7468">
        <w:rPr>
          <w:b/>
        </w:rPr>
        <w:t>COMPRENDRE</w:t>
      </w:r>
      <w:r w:rsidRPr="003F7468">
        <w:rPr>
          <w:b/>
        </w:rPr>
        <w:t> » et « G</w:t>
      </w:r>
      <w:r w:rsidR="003F7468">
        <w:rPr>
          <w:b/>
        </w:rPr>
        <w:t>É</w:t>
      </w:r>
      <w:r w:rsidRPr="003F7468">
        <w:rPr>
          <w:b/>
        </w:rPr>
        <w:t>RER».</w:t>
      </w:r>
    </w:p>
    <w:p w:rsidR="003B1312" w:rsidRPr="00E83DA4" w:rsidRDefault="003B1312" w:rsidP="002A1C05">
      <w:pPr>
        <w:ind w:left="284" w:hanging="284"/>
        <w:jc w:val="both"/>
        <w:rPr>
          <w:b/>
        </w:rPr>
      </w:pPr>
    </w:p>
    <w:p w:rsidR="003B1312" w:rsidRPr="003F7468" w:rsidRDefault="003B1312" w:rsidP="002A1C05">
      <w:pPr>
        <w:ind w:left="284" w:hanging="284"/>
        <w:jc w:val="both"/>
        <w:rPr>
          <w:b/>
        </w:rPr>
      </w:pPr>
      <w:r w:rsidRPr="003F7468">
        <w:rPr>
          <w:b/>
        </w:rPr>
        <w:t>2</w:t>
      </w:r>
      <w:r w:rsidR="00250BDE" w:rsidRPr="003F7468">
        <w:rPr>
          <w:b/>
        </w:rPr>
        <w:t>.</w:t>
      </w:r>
      <w:r w:rsidR="00250BDE" w:rsidRPr="003F7468">
        <w:rPr>
          <w:b/>
        </w:rPr>
        <w:tab/>
      </w:r>
      <w:r w:rsidR="004E506C" w:rsidRPr="003F7468">
        <w:rPr>
          <w:b/>
        </w:rPr>
        <w:t>Expliquer le choix de</w:t>
      </w:r>
      <w:r w:rsidRPr="003F7468">
        <w:rPr>
          <w:b/>
        </w:rPr>
        <w:t xml:space="preserve"> la cardinalité « 0,1 »  portée par l’entité CLUB.</w:t>
      </w:r>
    </w:p>
    <w:p w:rsidR="003B1312" w:rsidRPr="00E83DA4" w:rsidRDefault="003B1312" w:rsidP="002A1C05">
      <w:pPr>
        <w:ind w:left="284" w:hanging="284"/>
        <w:jc w:val="both"/>
      </w:pPr>
    </w:p>
    <w:p w:rsidR="003B1312" w:rsidRPr="003F7468" w:rsidRDefault="003B1312" w:rsidP="002A1C05">
      <w:pPr>
        <w:ind w:left="284" w:hanging="284"/>
        <w:jc w:val="both"/>
        <w:rPr>
          <w:b/>
          <w:bCs/>
        </w:rPr>
      </w:pPr>
      <w:r w:rsidRPr="003F7468">
        <w:rPr>
          <w:b/>
          <w:bCs/>
        </w:rPr>
        <w:t>3</w:t>
      </w:r>
      <w:r w:rsidR="00250BDE" w:rsidRPr="003F7468">
        <w:rPr>
          <w:b/>
          <w:bCs/>
        </w:rPr>
        <w:t>.</w:t>
      </w:r>
      <w:r w:rsidR="00250BDE" w:rsidRPr="003F7468">
        <w:rPr>
          <w:b/>
          <w:bCs/>
        </w:rPr>
        <w:tab/>
      </w:r>
      <w:r w:rsidRPr="003F7468">
        <w:rPr>
          <w:b/>
          <w:bCs/>
        </w:rPr>
        <w:t>Que signifient les lettres XT entre les e</w:t>
      </w:r>
      <w:r w:rsidR="003F7468">
        <w:rPr>
          <w:b/>
          <w:bCs/>
        </w:rPr>
        <w:t>ntités PRINCIPAL et SECONDAIRE</w:t>
      </w:r>
      <w:r w:rsidR="00877E51">
        <w:rPr>
          <w:b/>
          <w:bCs/>
        </w:rPr>
        <w:t> ?</w:t>
      </w:r>
      <w:r w:rsidRPr="003F7468">
        <w:rPr>
          <w:b/>
          <w:bCs/>
        </w:rPr>
        <w:t xml:space="preserve"> Préciser le concept mobilisé.</w:t>
      </w:r>
    </w:p>
    <w:p w:rsidR="003B1312" w:rsidRPr="00E83DA4" w:rsidRDefault="003B1312" w:rsidP="002A1C05">
      <w:pPr>
        <w:ind w:left="284" w:hanging="284"/>
        <w:jc w:val="both"/>
        <w:rPr>
          <w:b/>
        </w:rPr>
      </w:pPr>
    </w:p>
    <w:p w:rsidR="003B1312" w:rsidRPr="003F7468" w:rsidRDefault="003B1312" w:rsidP="002A1C05">
      <w:pPr>
        <w:ind w:left="284" w:hanging="284"/>
        <w:jc w:val="both"/>
        <w:rPr>
          <w:b/>
        </w:rPr>
      </w:pPr>
      <w:r w:rsidRPr="003F7468">
        <w:rPr>
          <w:b/>
        </w:rPr>
        <w:t>4</w:t>
      </w:r>
      <w:r w:rsidR="00250BDE" w:rsidRPr="003F7468">
        <w:rPr>
          <w:b/>
        </w:rPr>
        <w:t>.</w:t>
      </w:r>
      <w:r w:rsidR="00250BDE" w:rsidRPr="003F7468">
        <w:rPr>
          <w:b/>
        </w:rPr>
        <w:tab/>
      </w:r>
      <w:r w:rsidR="000F25D7">
        <w:rPr>
          <w:b/>
        </w:rPr>
        <w:t>Compléter le</w:t>
      </w:r>
      <w:r w:rsidRPr="003F7468">
        <w:rPr>
          <w:b/>
        </w:rPr>
        <w:t xml:space="preserve"> modèle ou schéma relationnel </w:t>
      </w:r>
      <w:r w:rsidR="000F25D7">
        <w:rPr>
          <w:b/>
        </w:rPr>
        <w:t>(</w:t>
      </w:r>
      <w:r w:rsidR="000F25D7" w:rsidRPr="000F25D7">
        <w:rPr>
          <w:b/>
          <w:i/>
        </w:rPr>
        <w:t>annexe 2</w:t>
      </w:r>
      <w:r w:rsidR="000F25D7">
        <w:rPr>
          <w:b/>
        </w:rPr>
        <w:t>) correspondant au</w:t>
      </w:r>
      <w:r w:rsidRPr="003F7468">
        <w:rPr>
          <w:b/>
        </w:rPr>
        <w:t xml:space="preserve"> MCD présenté en </w:t>
      </w:r>
      <w:r w:rsidRPr="003F7468">
        <w:rPr>
          <w:b/>
          <w:i/>
        </w:rPr>
        <w:t>annexe 1</w:t>
      </w:r>
      <w:r w:rsidR="000F25D7">
        <w:rPr>
          <w:b/>
        </w:rPr>
        <w:t>.</w:t>
      </w:r>
    </w:p>
    <w:p w:rsidR="003B1312" w:rsidRPr="00E83DA4" w:rsidRDefault="003B1312" w:rsidP="002A1C05">
      <w:pPr>
        <w:ind w:left="284" w:hanging="284"/>
        <w:jc w:val="both"/>
      </w:pPr>
    </w:p>
    <w:p w:rsidR="003B1312" w:rsidRPr="003F7468" w:rsidRDefault="003B1312" w:rsidP="00935B66">
      <w:pPr>
        <w:spacing w:after="120"/>
        <w:ind w:left="284" w:hanging="284"/>
        <w:jc w:val="both"/>
        <w:rPr>
          <w:b/>
          <w:bCs/>
        </w:rPr>
      </w:pPr>
      <w:r w:rsidRPr="003F7468">
        <w:rPr>
          <w:b/>
          <w:bCs/>
        </w:rPr>
        <w:t>5</w:t>
      </w:r>
      <w:r w:rsidR="00250BDE" w:rsidRPr="003F7468">
        <w:rPr>
          <w:b/>
          <w:bCs/>
        </w:rPr>
        <w:t>.</w:t>
      </w:r>
      <w:r w:rsidR="00250BDE" w:rsidRPr="003F7468">
        <w:rPr>
          <w:b/>
          <w:bCs/>
        </w:rPr>
        <w:tab/>
      </w:r>
      <w:r w:rsidRPr="003F7468">
        <w:rPr>
          <w:b/>
          <w:bCs/>
        </w:rPr>
        <w:t>Rédiger, en langage SQL, les requêtes suivantes :</w:t>
      </w:r>
    </w:p>
    <w:p w:rsidR="0043615C" w:rsidRPr="003F7468" w:rsidRDefault="0043615C" w:rsidP="00920A7A">
      <w:pPr>
        <w:ind w:left="709" w:hanging="425"/>
        <w:jc w:val="both"/>
        <w:rPr>
          <w:b/>
        </w:rPr>
      </w:pPr>
      <w:r w:rsidRPr="003F7468">
        <w:rPr>
          <w:b/>
        </w:rPr>
        <w:t>5.1</w:t>
      </w:r>
      <w:r w:rsidR="00250BDE" w:rsidRPr="003F7468">
        <w:rPr>
          <w:b/>
        </w:rPr>
        <w:tab/>
      </w:r>
      <w:r w:rsidRPr="003F7468">
        <w:rPr>
          <w:b/>
        </w:rPr>
        <w:t>La liste des clubs (nom,</w:t>
      </w:r>
      <w:r w:rsidR="0091430D" w:rsidRPr="003F7468">
        <w:rPr>
          <w:b/>
        </w:rPr>
        <w:t xml:space="preserve"> </w:t>
      </w:r>
      <w:proofErr w:type="spellStart"/>
      <w:r w:rsidR="0091430D" w:rsidRPr="003F7468">
        <w:rPr>
          <w:b/>
        </w:rPr>
        <w:t>SiteInternetClub</w:t>
      </w:r>
      <w:proofErr w:type="spellEnd"/>
      <w:r w:rsidR="00877E51">
        <w:rPr>
          <w:b/>
        </w:rPr>
        <w:t>,</w:t>
      </w:r>
      <w:r w:rsidRPr="003F7468">
        <w:rPr>
          <w:b/>
        </w:rPr>
        <w:t xml:space="preserve"> date de </w:t>
      </w:r>
      <w:r w:rsidR="0009350F" w:rsidRPr="003F7468">
        <w:rPr>
          <w:b/>
        </w:rPr>
        <w:t>création</w:t>
      </w:r>
      <w:r w:rsidRPr="003F7468">
        <w:rPr>
          <w:b/>
        </w:rPr>
        <w:t xml:space="preserve"> et ville) qui ont un site </w:t>
      </w:r>
      <w:r w:rsidR="0009350F" w:rsidRPr="003F7468">
        <w:rPr>
          <w:b/>
        </w:rPr>
        <w:t>hébergé,</w:t>
      </w:r>
      <w:r w:rsidRPr="003F7468">
        <w:rPr>
          <w:b/>
        </w:rPr>
        <w:t xml:space="preserve"> sur le domaine « .</w:t>
      </w:r>
      <w:proofErr w:type="spellStart"/>
      <w:r w:rsidRPr="003F7468">
        <w:rPr>
          <w:b/>
        </w:rPr>
        <w:t>fr</w:t>
      </w:r>
      <w:proofErr w:type="spellEnd"/>
      <w:r w:rsidRPr="003F7468">
        <w:rPr>
          <w:b/>
        </w:rPr>
        <w:t xml:space="preserve"> » et qui ont été créés </w:t>
      </w:r>
      <w:r w:rsidR="0091430D" w:rsidRPr="003F7468">
        <w:rPr>
          <w:b/>
        </w:rPr>
        <w:t xml:space="preserve">entre 1995 et 2000. Les résultats seront classés par ville et par nom. </w:t>
      </w:r>
    </w:p>
    <w:p w:rsidR="0043615C" w:rsidRPr="00E83DA4" w:rsidRDefault="0043615C" w:rsidP="00920A7A">
      <w:pPr>
        <w:ind w:left="567" w:hanging="283"/>
        <w:jc w:val="both"/>
        <w:rPr>
          <w:b/>
        </w:rPr>
      </w:pPr>
    </w:p>
    <w:p w:rsidR="003B1312" w:rsidRDefault="003B1312" w:rsidP="00920A7A">
      <w:pPr>
        <w:ind w:left="709" w:hanging="425"/>
        <w:jc w:val="both"/>
        <w:rPr>
          <w:b/>
        </w:rPr>
      </w:pPr>
      <w:r w:rsidRPr="003F7468">
        <w:rPr>
          <w:b/>
        </w:rPr>
        <w:t>5.</w:t>
      </w:r>
      <w:r w:rsidR="0043615C" w:rsidRPr="003F7468">
        <w:rPr>
          <w:b/>
        </w:rPr>
        <w:t>2</w:t>
      </w:r>
      <w:r w:rsidR="00250BDE" w:rsidRPr="003F7468">
        <w:rPr>
          <w:b/>
        </w:rPr>
        <w:tab/>
      </w:r>
      <w:r w:rsidR="000F25D7">
        <w:rPr>
          <w:b/>
        </w:rPr>
        <w:t>Liste des adhérents triés par nom (numéro, nom, prénom et grade) âgés de plus de 18 ans et ayant le grade « Ceinture noire 1</w:t>
      </w:r>
      <w:r w:rsidR="000F25D7" w:rsidRPr="000F25D7">
        <w:rPr>
          <w:b/>
          <w:vertAlign w:val="superscript"/>
        </w:rPr>
        <w:t>er</w:t>
      </w:r>
      <w:r w:rsidR="000F25D7">
        <w:rPr>
          <w:b/>
        </w:rPr>
        <w:t xml:space="preserve"> Dan » </w:t>
      </w:r>
      <w:r w:rsidR="009A7E22">
        <w:rPr>
          <w:b/>
        </w:rPr>
        <w:t xml:space="preserve">et qui sont adhérents de la ligue « Normandie ». </w:t>
      </w:r>
    </w:p>
    <w:p w:rsidR="009A7E22" w:rsidRDefault="009A7E22" w:rsidP="00920A7A">
      <w:pPr>
        <w:ind w:left="709"/>
        <w:jc w:val="both"/>
        <w:rPr>
          <w:b/>
          <w:i/>
        </w:rPr>
      </w:pPr>
      <w:r w:rsidRPr="009A7E22">
        <w:rPr>
          <w:b/>
          <w:i/>
        </w:rPr>
        <w:t>Note</w:t>
      </w:r>
      <w:r>
        <w:rPr>
          <w:b/>
          <w:i/>
        </w:rPr>
        <w:t xml:space="preserve"> : on pourra utiliser le fait que </w:t>
      </w:r>
      <w:proofErr w:type="gramStart"/>
      <w:r>
        <w:rPr>
          <w:b/>
          <w:i/>
        </w:rPr>
        <w:t>DATEDIFF(</w:t>
      </w:r>
      <w:proofErr w:type="gramEnd"/>
      <w:r>
        <w:rPr>
          <w:b/>
          <w:i/>
        </w:rPr>
        <w:t>d1,d2) donne la différence en nombre de jours entre les dates d1 et d2 (d1 étant postérieure à d2).</w:t>
      </w:r>
    </w:p>
    <w:p w:rsidR="00631A12" w:rsidRDefault="00631A12" w:rsidP="00920A7A">
      <w:pPr>
        <w:ind w:left="567" w:hanging="283"/>
        <w:jc w:val="both"/>
        <w:rPr>
          <w:b/>
          <w:i/>
        </w:rPr>
      </w:pPr>
    </w:p>
    <w:p w:rsidR="00631A12" w:rsidRPr="00631A12" w:rsidRDefault="00631A12" w:rsidP="00920A7A">
      <w:pPr>
        <w:ind w:left="709" w:hanging="425"/>
        <w:jc w:val="both"/>
        <w:rPr>
          <w:b/>
        </w:rPr>
      </w:pPr>
      <w:r w:rsidRPr="00631A12">
        <w:rPr>
          <w:b/>
        </w:rPr>
        <w:t>5.3</w:t>
      </w:r>
      <w:r w:rsidR="00920A7A">
        <w:rPr>
          <w:b/>
        </w:rPr>
        <w:tab/>
      </w:r>
      <w:r>
        <w:rPr>
          <w:b/>
        </w:rPr>
        <w:t>Le nombre d’</w:t>
      </w:r>
      <w:r w:rsidR="00EA02A3">
        <w:rPr>
          <w:b/>
        </w:rPr>
        <w:t xml:space="preserve">adhérents qui  </w:t>
      </w:r>
      <w:r>
        <w:rPr>
          <w:b/>
        </w:rPr>
        <w:t xml:space="preserve">ont rejoint un club de la ligue </w:t>
      </w:r>
      <w:r w:rsidR="00877E51">
        <w:rPr>
          <w:b/>
        </w:rPr>
        <w:t>n</w:t>
      </w:r>
      <w:r>
        <w:rPr>
          <w:b/>
        </w:rPr>
        <w:t>ormande</w:t>
      </w:r>
      <w:r w:rsidR="00EA02A3">
        <w:rPr>
          <w:b/>
        </w:rPr>
        <w:t xml:space="preserve"> ou de la ligue </w:t>
      </w:r>
      <w:r w:rsidR="00877E51">
        <w:rPr>
          <w:b/>
        </w:rPr>
        <w:t xml:space="preserve">du </w:t>
      </w:r>
      <w:r w:rsidR="00EA02A3">
        <w:rPr>
          <w:b/>
        </w:rPr>
        <w:t>Nord</w:t>
      </w:r>
      <w:r w:rsidR="00877E51">
        <w:rPr>
          <w:b/>
        </w:rPr>
        <w:t>-</w:t>
      </w:r>
      <w:r w:rsidR="00EA02A3">
        <w:rPr>
          <w:b/>
        </w:rPr>
        <w:t>Pas</w:t>
      </w:r>
      <w:r w:rsidR="00877E51">
        <w:rPr>
          <w:b/>
        </w:rPr>
        <w:t>-d</w:t>
      </w:r>
      <w:r w:rsidR="00F23C01">
        <w:rPr>
          <w:b/>
        </w:rPr>
        <w:t>e</w:t>
      </w:r>
      <w:r w:rsidR="00877E51">
        <w:rPr>
          <w:b/>
        </w:rPr>
        <w:t>-</w:t>
      </w:r>
      <w:r w:rsidR="00EA02A3">
        <w:rPr>
          <w:b/>
        </w:rPr>
        <w:t>Calais ou de la ligue Ile</w:t>
      </w:r>
      <w:r w:rsidR="00877E51">
        <w:rPr>
          <w:b/>
        </w:rPr>
        <w:t>-d</w:t>
      </w:r>
      <w:r w:rsidR="00EA02A3">
        <w:rPr>
          <w:b/>
        </w:rPr>
        <w:t>e</w:t>
      </w:r>
      <w:r w:rsidR="00877E51">
        <w:rPr>
          <w:b/>
        </w:rPr>
        <w:t>-</w:t>
      </w:r>
      <w:r w:rsidR="00EA02A3">
        <w:rPr>
          <w:b/>
        </w:rPr>
        <w:t>France en 2013</w:t>
      </w:r>
      <w:r>
        <w:rPr>
          <w:b/>
        </w:rPr>
        <w:t xml:space="preserve">. </w:t>
      </w:r>
    </w:p>
    <w:p w:rsidR="003B1312" w:rsidRPr="00E83DA4" w:rsidRDefault="003B1312" w:rsidP="00920A7A">
      <w:pPr>
        <w:ind w:left="567" w:hanging="283"/>
        <w:jc w:val="both"/>
      </w:pPr>
    </w:p>
    <w:p w:rsidR="00BA31E7" w:rsidRDefault="003B1312" w:rsidP="00920A7A">
      <w:pPr>
        <w:spacing w:after="80"/>
        <w:ind w:left="567" w:hanging="283"/>
        <w:jc w:val="both"/>
        <w:rPr>
          <w:b/>
        </w:rPr>
      </w:pPr>
      <w:r w:rsidRPr="003F7468">
        <w:rPr>
          <w:b/>
        </w:rPr>
        <w:t>5.</w:t>
      </w:r>
      <w:r w:rsidR="00631A12">
        <w:rPr>
          <w:b/>
        </w:rPr>
        <w:t>4</w:t>
      </w:r>
      <w:r w:rsidR="00250BDE" w:rsidRPr="003F7468">
        <w:rPr>
          <w:b/>
        </w:rPr>
        <w:tab/>
      </w:r>
      <w:r w:rsidR="00BA31E7">
        <w:rPr>
          <w:b/>
        </w:rPr>
        <w:t xml:space="preserve">On demande la requête qui permet d’obtenir le tableau suivant : </w:t>
      </w:r>
    </w:p>
    <w:tbl>
      <w:tblPr>
        <w:tblStyle w:val="Grilledutableau"/>
        <w:tblW w:w="0" w:type="auto"/>
        <w:tblInd w:w="1951" w:type="dxa"/>
        <w:tblLook w:val="04A0"/>
      </w:tblPr>
      <w:tblGrid>
        <w:gridCol w:w="3715"/>
        <w:gridCol w:w="2380"/>
      </w:tblGrid>
      <w:tr w:rsidR="00BA31E7" w:rsidTr="00BA31E7">
        <w:tc>
          <w:tcPr>
            <w:tcW w:w="3715" w:type="dxa"/>
          </w:tcPr>
          <w:p w:rsidR="00BA31E7" w:rsidRDefault="008C62D9" w:rsidP="008C62D9">
            <w:pPr>
              <w:jc w:val="center"/>
              <w:rPr>
                <w:b/>
              </w:rPr>
            </w:pPr>
            <w:r>
              <w:rPr>
                <w:b/>
              </w:rPr>
              <w:t>Région</w:t>
            </w:r>
            <w:r w:rsidR="00BA31E7">
              <w:rPr>
                <w:b/>
              </w:rPr>
              <w:t xml:space="preserve"> </w:t>
            </w:r>
          </w:p>
        </w:tc>
        <w:tc>
          <w:tcPr>
            <w:tcW w:w="2380" w:type="dxa"/>
          </w:tcPr>
          <w:p w:rsidR="00BA31E7" w:rsidRDefault="008C62D9" w:rsidP="008C62D9">
            <w:pPr>
              <w:jc w:val="center"/>
              <w:rPr>
                <w:b/>
              </w:rPr>
            </w:pPr>
            <w:r>
              <w:rPr>
                <w:b/>
              </w:rPr>
              <w:t>Nombre de clubs</w:t>
            </w:r>
            <w:r w:rsidR="00BA31E7">
              <w:rPr>
                <w:b/>
              </w:rPr>
              <w:t xml:space="preserve"> </w:t>
            </w:r>
          </w:p>
        </w:tc>
      </w:tr>
      <w:tr w:rsidR="00BA31E7" w:rsidTr="00BA31E7">
        <w:tc>
          <w:tcPr>
            <w:tcW w:w="3715" w:type="dxa"/>
          </w:tcPr>
          <w:p w:rsidR="00BA31E7" w:rsidRDefault="00BA31E7" w:rsidP="00BA31E7">
            <w:pPr>
              <w:jc w:val="center"/>
              <w:rPr>
                <w:b/>
              </w:rPr>
            </w:pPr>
            <w:r>
              <w:rPr>
                <w:b/>
              </w:rPr>
              <w:t>Ile de France</w:t>
            </w:r>
          </w:p>
        </w:tc>
        <w:tc>
          <w:tcPr>
            <w:tcW w:w="2380" w:type="dxa"/>
          </w:tcPr>
          <w:p w:rsidR="00BA31E7" w:rsidRDefault="00BA31E7" w:rsidP="00BA31E7">
            <w:pPr>
              <w:jc w:val="center"/>
              <w:rPr>
                <w:b/>
              </w:rPr>
            </w:pPr>
            <w:r>
              <w:rPr>
                <w:b/>
              </w:rPr>
              <w:t>30</w:t>
            </w:r>
          </w:p>
        </w:tc>
      </w:tr>
      <w:tr w:rsidR="00BA31E7" w:rsidTr="00BA31E7">
        <w:tc>
          <w:tcPr>
            <w:tcW w:w="3715" w:type="dxa"/>
          </w:tcPr>
          <w:p w:rsidR="00BA31E7" w:rsidRDefault="00BA31E7" w:rsidP="00BA31E7">
            <w:pPr>
              <w:jc w:val="center"/>
              <w:rPr>
                <w:b/>
              </w:rPr>
            </w:pPr>
            <w:r>
              <w:rPr>
                <w:b/>
              </w:rPr>
              <w:t>Rhône-Alpes</w:t>
            </w:r>
          </w:p>
        </w:tc>
        <w:tc>
          <w:tcPr>
            <w:tcW w:w="2380" w:type="dxa"/>
          </w:tcPr>
          <w:p w:rsidR="00BA31E7" w:rsidRDefault="00BA31E7" w:rsidP="00BA31E7">
            <w:pPr>
              <w:jc w:val="center"/>
              <w:rPr>
                <w:b/>
              </w:rPr>
            </w:pPr>
            <w:r>
              <w:rPr>
                <w:b/>
              </w:rPr>
              <w:t>40</w:t>
            </w:r>
          </w:p>
        </w:tc>
      </w:tr>
      <w:tr w:rsidR="00BA31E7" w:rsidTr="00BA31E7">
        <w:tc>
          <w:tcPr>
            <w:tcW w:w="3715" w:type="dxa"/>
          </w:tcPr>
          <w:p w:rsidR="00BA31E7" w:rsidRDefault="00CE3368" w:rsidP="00BA31E7">
            <w:pPr>
              <w:jc w:val="center"/>
              <w:rPr>
                <w:b/>
              </w:rPr>
            </w:pPr>
            <w:r>
              <w:rPr>
                <w:b/>
              </w:rPr>
              <w:t>Midi-Pyrénées</w:t>
            </w:r>
          </w:p>
        </w:tc>
        <w:tc>
          <w:tcPr>
            <w:tcW w:w="2380" w:type="dxa"/>
          </w:tcPr>
          <w:p w:rsidR="00BA31E7" w:rsidRDefault="00BA31E7" w:rsidP="00BA31E7">
            <w:pPr>
              <w:jc w:val="center"/>
              <w:rPr>
                <w:b/>
              </w:rPr>
            </w:pPr>
            <w:r>
              <w:rPr>
                <w:b/>
              </w:rPr>
              <w:t>20</w:t>
            </w:r>
          </w:p>
        </w:tc>
      </w:tr>
      <w:tr w:rsidR="00BA31E7" w:rsidTr="00BA31E7">
        <w:tc>
          <w:tcPr>
            <w:tcW w:w="3715" w:type="dxa"/>
          </w:tcPr>
          <w:p w:rsidR="00BA31E7" w:rsidRDefault="00BA31E7" w:rsidP="00BA31E7">
            <w:pPr>
              <w:jc w:val="center"/>
              <w:rPr>
                <w:b/>
              </w:rPr>
            </w:pPr>
            <w:r>
              <w:rPr>
                <w:b/>
              </w:rPr>
              <w:t>…</w:t>
            </w:r>
          </w:p>
        </w:tc>
        <w:tc>
          <w:tcPr>
            <w:tcW w:w="2380" w:type="dxa"/>
          </w:tcPr>
          <w:p w:rsidR="00BA31E7" w:rsidRDefault="00BA31E7" w:rsidP="00BA31E7">
            <w:pPr>
              <w:jc w:val="center"/>
              <w:rPr>
                <w:b/>
              </w:rPr>
            </w:pPr>
            <w:r>
              <w:rPr>
                <w:b/>
              </w:rPr>
              <w:t>…</w:t>
            </w:r>
          </w:p>
        </w:tc>
      </w:tr>
    </w:tbl>
    <w:p w:rsidR="00D036A3" w:rsidRDefault="00D036A3" w:rsidP="00EA2D08">
      <w:pPr>
        <w:jc w:val="both"/>
        <w:rPr>
          <w:b/>
        </w:rPr>
      </w:pPr>
    </w:p>
    <w:p w:rsidR="003B1312" w:rsidRPr="003F7468" w:rsidRDefault="00D036A3" w:rsidP="00EA2D08">
      <w:pPr>
        <w:jc w:val="both"/>
        <w:rPr>
          <w:b/>
        </w:rPr>
      </w:pPr>
      <w:r>
        <w:rPr>
          <w:b/>
        </w:rPr>
        <w:t>Seul</w:t>
      </w:r>
      <w:r w:rsidR="003A293D">
        <w:rPr>
          <w:b/>
        </w:rPr>
        <w:t>e</w:t>
      </w:r>
      <w:r>
        <w:rPr>
          <w:b/>
        </w:rPr>
        <w:t>s seront affichées les ligues dont le nombre de club est supérieur à 15.</w:t>
      </w:r>
    </w:p>
    <w:p w:rsidR="003B1312" w:rsidRPr="00E83DA4" w:rsidRDefault="003B1312" w:rsidP="00007E22">
      <w:pPr>
        <w:ind w:left="851" w:hanging="851"/>
        <w:jc w:val="both"/>
      </w:pPr>
    </w:p>
    <w:p w:rsidR="003B1312" w:rsidRDefault="003B1312" w:rsidP="00920A7A">
      <w:pPr>
        <w:ind w:left="709" w:hanging="425"/>
        <w:jc w:val="both"/>
        <w:rPr>
          <w:b/>
        </w:rPr>
      </w:pPr>
      <w:r w:rsidRPr="003F7468">
        <w:rPr>
          <w:b/>
        </w:rPr>
        <w:t>5.</w:t>
      </w:r>
      <w:r w:rsidR="00631A12">
        <w:rPr>
          <w:b/>
        </w:rPr>
        <w:t>5</w:t>
      </w:r>
      <w:r w:rsidR="00250BDE" w:rsidRPr="003F7468">
        <w:rPr>
          <w:b/>
        </w:rPr>
        <w:tab/>
      </w:r>
      <w:r w:rsidRPr="003F7468">
        <w:rPr>
          <w:b/>
        </w:rPr>
        <w:t>Nom du club le plus ancien de la ligue « Ile</w:t>
      </w:r>
      <w:r w:rsidR="003A293D">
        <w:rPr>
          <w:b/>
        </w:rPr>
        <w:t>-</w:t>
      </w:r>
      <w:r w:rsidRPr="003F7468">
        <w:rPr>
          <w:b/>
        </w:rPr>
        <w:t>de</w:t>
      </w:r>
      <w:r w:rsidR="003A293D">
        <w:rPr>
          <w:b/>
        </w:rPr>
        <w:t>-</w:t>
      </w:r>
      <w:r w:rsidRPr="003F7468">
        <w:rPr>
          <w:b/>
        </w:rPr>
        <w:t>France ».</w:t>
      </w:r>
    </w:p>
    <w:p w:rsidR="00BA31E7" w:rsidRPr="003F7468" w:rsidRDefault="00BA31E7" w:rsidP="007A3D5E">
      <w:pPr>
        <w:ind w:left="851" w:hanging="425"/>
        <w:jc w:val="both"/>
        <w:rPr>
          <w:b/>
        </w:rPr>
      </w:pPr>
    </w:p>
    <w:p w:rsidR="00920A7A" w:rsidRDefault="00920A7A">
      <w:pPr>
        <w:widowControl/>
        <w:autoSpaceDE/>
        <w:autoSpaceDN/>
      </w:pPr>
      <w:r>
        <w:br w:type="page"/>
      </w:r>
    </w:p>
    <w:p w:rsidR="003B1312" w:rsidRPr="00E83DA4" w:rsidRDefault="003B1312" w:rsidP="00007E22">
      <w:pPr>
        <w:ind w:left="851" w:hanging="851"/>
        <w:jc w:val="both"/>
      </w:pPr>
    </w:p>
    <w:p w:rsidR="003B1312" w:rsidRPr="003F7468" w:rsidRDefault="003B1312" w:rsidP="008E35DB">
      <w:pPr>
        <w:pStyle w:val="Titre1"/>
        <w:keepNext w:val="0"/>
        <w:pBdr>
          <w:top w:val="single" w:sz="4" w:space="1" w:color="auto"/>
          <w:left w:val="single" w:sz="4" w:space="4" w:color="auto"/>
          <w:bottom w:val="single" w:sz="4" w:space="1" w:color="auto"/>
          <w:right w:val="single" w:sz="4" w:space="4" w:color="auto"/>
        </w:pBdr>
        <w:shd w:val="clear" w:color="auto" w:fill="C0C0C0"/>
        <w:spacing w:before="0" w:after="0" w:line="480" w:lineRule="auto"/>
        <w:jc w:val="center"/>
        <w:rPr>
          <w:rFonts w:ascii="Times New Roman" w:hAnsi="Times New Roman"/>
          <w:caps/>
          <w:position w:val="-48"/>
          <w:sz w:val="28"/>
          <w:szCs w:val="28"/>
        </w:rPr>
      </w:pPr>
      <w:r w:rsidRPr="003F7468">
        <w:rPr>
          <w:rFonts w:ascii="Times New Roman" w:hAnsi="Times New Roman"/>
          <w:caps/>
          <w:position w:val="-48"/>
          <w:sz w:val="28"/>
          <w:szCs w:val="28"/>
        </w:rPr>
        <w:t>DOSSIER 2 </w:t>
      </w:r>
      <w:r w:rsidR="0030369E" w:rsidRPr="003F7468">
        <w:rPr>
          <w:rFonts w:ascii="Times New Roman" w:hAnsi="Times New Roman"/>
          <w:caps/>
          <w:position w:val="-48"/>
          <w:sz w:val="28"/>
          <w:szCs w:val="28"/>
        </w:rPr>
        <w:t>-</w:t>
      </w:r>
      <w:r w:rsidRPr="003F7468">
        <w:rPr>
          <w:rFonts w:ascii="Times New Roman" w:hAnsi="Times New Roman"/>
          <w:caps/>
          <w:position w:val="-48"/>
          <w:sz w:val="28"/>
          <w:szCs w:val="28"/>
        </w:rPr>
        <w:t xml:space="preserve"> Gestion d</w:t>
      </w:r>
      <w:r w:rsidR="00DD2300" w:rsidRPr="003F7468">
        <w:rPr>
          <w:rFonts w:ascii="Times New Roman" w:hAnsi="Times New Roman"/>
          <w:caps/>
          <w:position w:val="-48"/>
          <w:sz w:val="28"/>
          <w:szCs w:val="28"/>
        </w:rPr>
        <w:t>u</w:t>
      </w:r>
      <w:r w:rsidRPr="003F7468">
        <w:rPr>
          <w:rFonts w:ascii="Times New Roman" w:hAnsi="Times New Roman"/>
          <w:caps/>
          <w:position w:val="-48"/>
          <w:sz w:val="28"/>
          <w:szCs w:val="28"/>
        </w:rPr>
        <w:t xml:space="preserve"> CRAHN</w:t>
      </w:r>
      <w:r w:rsidR="00DD2300" w:rsidRPr="003F7468">
        <w:rPr>
          <w:rFonts w:ascii="Times New Roman" w:hAnsi="Times New Roman"/>
          <w:caps/>
          <w:position w:val="-48"/>
          <w:sz w:val="28"/>
          <w:szCs w:val="28"/>
        </w:rPr>
        <w:t xml:space="preserve"> de normandie</w:t>
      </w:r>
    </w:p>
    <w:p w:rsidR="003B1312" w:rsidRPr="003F7468" w:rsidRDefault="003B1312" w:rsidP="003B1312">
      <w:pPr>
        <w:jc w:val="both"/>
      </w:pPr>
    </w:p>
    <w:p w:rsidR="003B1312" w:rsidRPr="003F7468" w:rsidRDefault="003B1312" w:rsidP="003B1312">
      <w:pPr>
        <w:jc w:val="both"/>
      </w:pPr>
      <w:r w:rsidRPr="003F7468">
        <w:t>Les Centres Régionaux d’Accès au Haut Niveau (CRAHN) sont des cellules spécifiques régionales d’entraînement et de préparation pour jeunes athlètes ayant pour but de détecter les pratiquants susceptibles d’intégrer le haut niveau (INSEP, équipe de France, participation aux compétitions internationales…).</w:t>
      </w:r>
    </w:p>
    <w:p w:rsidR="003B1312" w:rsidRPr="003F7468" w:rsidRDefault="003B1312" w:rsidP="003B1312">
      <w:pPr>
        <w:jc w:val="both"/>
        <w:rPr>
          <w:b/>
          <w:u w:val="single"/>
        </w:rPr>
      </w:pPr>
    </w:p>
    <w:p w:rsidR="003B1312" w:rsidRPr="003F7468" w:rsidRDefault="003B1312" w:rsidP="008E35DB">
      <w:pPr>
        <w:shd w:val="clear" w:color="auto" w:fill="FFFFFF"/>
        <w:spacing w:after="80"/>
        <w:jc w:val="both"/>
      </w:pPr>
      <w:r w:rsidRPr="003F7468">
        <w:t xml:space="preserve">Le parcours d’excellence sportive doit permettre de disposer de conditions optimales pour répondre aux quatre étapes </w:t>
      </w:r>
      <w:r w:rsidR="00923B88" w:rsidRPr="003F7468">
        <w:t xml:space="preserve">menant </w:t>
      </w:r>
      <w:r w:rsidRPr="003F7468">
        <w:t>à l’obtention de performances internationales</w:t>
      </w:r>
      <w:r w:rsidR="00923B88" w:rsidRPr="003F7468">
        <w:t xml:space="preserve"> </w:t>
      </w:r>
      <w:r w:rsidRPr="003F7468">
        <w:t>:</w:t>
      </w:r>
    </w:p>
    <w:p w:rsidR="003B1312" w:rsidRPr="003F7468" w:rsidRDefault="003B1312" w:rsidP="00920A7A">
      <w:pPr>
        <w:widowControl/>
        <w:numPr>
          <w:ilvl w:val="0"/>
          <w:numId w:val="3"/>
        </w:numPr>
        <w:shd w:val="clear" w:color="auto" w:fill="FFFFFF"/>
        <w:tabs>
          <w:tab w:val="clear" w:pos="720"/>
          <w:tab w:val="num" w:pos="567"/>
        </w:tabs>
        <w:autoSpaceDE/>
        <w:autoSpaceDN/>
      </w:pPr>
      <w:r w:rsidRPr="003F7468">
        <w:t>accès à la pratique compétitive ;</w:t>
      </w:r>
    </w:p>
    <w:p w:rsidR="003B1312" w:rsidRPr="003F7468" w:rsidRDefault="003B1312" w:rsidP="00920A7A">
      <w:pPr>
        <w:widowControl/>
        <w:numPr>
          <w:ilvl w:val="0"/>
          <w:numId w:val="3"/>
        </w:numPr>
        <w:shd w:val="clear" w:color="auto" w:fill="FFFFFF"/>
        <w:tabs>
          <w:tab w:val="clear" w:pos="720"/>
          <w:tab w:val="num" w:pos="567"/>
        </w:tabs>
        <w:autoSpaceDE/>
        <w:autoSpaceDN/>
      </w:pPr>
      <w:r w:rsidRPr="003F7468">
        <w:t>détection des hauts potentiels ;</w:t>
      </w:r>
    </w:p>
    <w:p w:rsidR="003B1312" w:rsidRPr="003F7468" w:rsidRDefault="003B1312" w:rsidP="00920A7A">
      <w:pPr>
        <w:widowControl/>
        <w:numPr>
          <w:ilvl w:val="0"/>
          <w:numId w:val="3"/>
        </w:numPr>
        <w:shd w:val="clear" w:color="auto" w:fill="FFFFFF"/>
        <w:tabs>
          <w:tab w:val="clear" w:pos="720"/>
          <w:tab w:val="num" w:pos="567"/>
        </w:tabs>
        <w:autoSpaceDE/>
        <w:autoSpaceDN/>
      </w:pPr>
      <w:r w:rsidRPr="003F7468">
        <w:t>formation sportive (niveau national et international) ;</w:t>
      </w:r>
    </w:p>
    <w:p w:rsidR="003B1312" w:rsidRPr="003F7468" w:rsidRDefault="003B1312" w:rsidP="00920A7A">
      <w:pPr>
        <w:widowControl/>
        <w:numPr>
          <w:ilvl w:val="0"/>
          <w:numId w:val="3"/>
        </w:numPr>
        <w:shd w:val="clear" w:color="auto" w:fill="FFFFFF"/>
        <w:tabs>
          <w:tab w:val="clear" w:pos="720"/>
          <w:tab w:val="num" w:pos="567"/>
        </w:tabs>
        <w:autoSpaceDE/>
        <w:autoSpaceDN/>
      </w:pPr>
      <w:r w:rsidRPr="003F7468">
        <w:t>performance internationale.</w:t>
      </w:r>
    </w:p>
    <w:p w:rsidR="003B1312" w:rsidRPr="003F7468" w:rsidRDefault="003B1312" w:rsidP="003B1312">
      <w:pPr>
        <w:shd w:val="clear" w:color="auto" w:fill="FFFFFF"/>
        <w:jc w:val="both"/>
      </w:pPr>
    </w:p>
    <w:p w:rsidR="003B1312" w:rsidRPr="003F7468" w:rsidRDefault="003B1312" w:rsidP="003B1312">
      <w:pPr>
        <w:jc w:val="both"/>
        <w:rPr>
          <w:iCs/>
          <w:shd w:val="clear" w:color="auto" w:fill="FFFFFF"/>
        </w:rPr>
      </w:pPr>
      <w:r w:rsidRPr="003F7468">
        <w:rPr>
          <w:iCs/>
          <w:shd w:val="clear" w:color="auto" w:fill="FFFFFF"/>
        </w:rPr>
        <w:t xml:space="preserve">Vous disposez en </w:t>
      </w:r>
      <w:r w:rsidRPr="003F7468">
        <w:rPr>
          <w:b/>
          <w:i/>
          <w:iCs/>
          <w:shd w:val="clear" w:color="auto" w:fill="FFFFFF"/>
        </w:rPr>
        <w:t xml:space="preserve">annexe </w:t>
      </w:r>
      <w:r w:rsidR="008A5CCC">
        <w:rPr>
          <w:b/>
          <w:i/>
          <w:iCs/>
          <w:shd w:val="clear" w:color="auto" w:fill="FFFFFF"/>
        </w:rPr>
        <w:t>3</w:t>
      </w:r>
      <w:r w:rsidRPr="003F7468">
        <w:rPr>
          <w:iCs/>
          <w:shd w:val="clear" w:color="auto" w:fill="FFFFFF"/>
        </w:rPr>
        <w:t xml:space="preserve"> de divers documents et informations </w:t>
      </w:r>
      <w:r w:rsidR="0088050E" w:rsidRPr="003F7468">
        <w:rPr>
          <w:iCs/>
          <w:shd w:val="clear" w:color="auto" w:fill="FFFFFF"/>
        </w:rPr>
        <w:t>utilisés par le CRAHN de Normandie dans le cadre de l’organisation de ses stages annuels.</w:t>
      </w:r>
    </w:p>
    <w:p w:rsidR="003B1312" w:rsidRDefault="003B1312" w:rsidP="003B1312">
      <w:pPr>
        <w:jc w:val="both"/>
      </w:pPr>
    </w:p>
    <w:p w:rsidR="00A31959" w:rsidRPr="003F7468" w:rsidRDefault="00A31959" w:rsidP="003B1312">
      <w:pPr>
        <w:jc w:val="both"/>
      </w:pPr>
    </w:p>
    <w:p w:rsidR="003B1312" w:rsidRPr="003F7468" w:rsidRDefault="003B1312" w:rsidP="003B1312">
      <w:pPr>
        <w:jc w:val="center"/>
        <w:rPr>
          <w:b/>
          <w:u w:val="single"/>
        </w:rPr>
      </w:pPr>
      <w:r w:rsidRPr="003F7468">
        <w:rPr>
          <w:b/>
          <w:u w:val="single"/>
        </w:rPr>
        <w:t>Travail à faire</w:t>
      </w:r>
    </w:p>
    <w:p w:rsidR="003B1312" w:rsidRPr="003F7468" w:rsidRDefault="003B1312" w:rsidP="003B1312">
      <w:pPr>
        <w:jc w:val="both"/>
        <w:rPr>
          <w:b/>
        </w:rPr>
      </w:pPr>
    </w:p>
    <w:p w:rsidR="003B1312" w:rsidRPr="003F7468" w:rsidRDefault="003B1312" w:rsidP="003B1312">
      <w:pPr>
        <w:adjustRightInd w:val="0"/>
        <w:jc w:val="both"/>
        <w:rPr>
          <w:b/>
          <w:bCs/>
          <w:color w:val="000000"/>
          <w:szCs w:val="18"/>
        </w:rPr>
      </w:pPr>
      <w:r w:rsidRPr="003F7468">
        <w:rPr>
          <w:b/>
          <w:bCs/>
          <w:color w:val="000000"/>
          <w:szCs w:val="18"/>
        </w:rPr>
        <w:t xml:space="preserve">En vue de compléter le modèle conceptuel des données de </w:t>
      </w:r>
      <w:r w:rsidRPr="003F7468">
        <w:rPr>
          <w:b/>
          <w:bCs/>
          <w:i/>
          <w:color w:val="000000"/>
          <w:szCs w:val="18"/>
        </w:rPr>
        <w:t>l'annexe B</w:t>
      </w:r>
      <w:r w:rsidRPr="003F7468">
        <w:rPr>
          <w:b/>
          <w:bCs/>
          <w:color w:val="000000"/>
          <w:szCs w:val="18"/>
        </w:rPr>
        <w:t xml:space="preserve"> :</w:t>
      </w:r>
    </w:p>
    <w:p w:rsidR="003B1312" w:rsidRPr="003F7468" w:rsidRDefault="003B1312" w:rsidP="003B1312">
      <w:pPr>
        <w:adjustRightInd w:val="0"/>
        <w:jc w:val="both"/>
        <w:rPr>
          <w:b/>
          <w:bCs/>
          <w:color w:val="000000"/>
          <w:szCs w:val="18"/>
        </w:rPr>
      </w:pPr>
    </w:p>
    <w:p w:rsidR="003B1312" w:rsidRPr="003F7468" w:rsidRDefault="003B1312" w:rsidP="002A1C05">
      <w:pPr>
        <w:adjustRightInd w:val="0"/>
        <w:ind w:left="284" w:hanging="284"/>
        <w:jc w:val="both"/>
        <w:rPr>
          <w:b/>
          <w:bCs/>
          <w:color w:val="000000"/>
          <w:szCs w:val="18"/>
        </w:rPr>
      </w:pPr>
      <w:r w:rsidRPr="003F7468">
        <w:rPr>
          <w:b/>
          <w:bCs/>
          <w:color w:val="000000"/>
          <w:szCs w:val="18"/>
        </w:rPr>
        <w:t>1</w:t>
      </w:r>
      <w:r w:rsidR="0009350F" w:rsidRPr="003F7468">
        <w:rPr>
          <w:b/>
          <w:bCs/>
          <w:color w:val="000000"/>
          <w:szCs w:val="18"/>
        </w:rPr>
        <w:t>.</w:t>
      </w:r>
      <w:r w:rsidR="0009350F" w:rsidRPr="003F7468">
        <w:rPr>
          <w:b/>
          <w:bCs/>
          <w:color w:val="000000"/>
          <w:szCs w:val="18"/>
        </w:rPr>
        <w:tab/>
      </w:r>
      <w:r w:rsidRPr="003F7468">
        <w:rPr>
          <w:b/>
          <w:bCs/>
          <w:color w:val="000000"/>
          <w:szCs w:val="18"/>
        </w:rPr>
        <w:t xml:space="preserve">Sur </w:t>
      </w:r>
      <w:r w:rsidRPr="003F7468">
        <w:rPr>
          <w:b/>
          <w:bCs/>
          <w:i/>
          <w:color w:val="000000"/>
          <w:szCs w:val="18"/>
        </w:rPr>
        <w:t>l’annexe A</w:t>
      </w:r>
      <w:r w:rsidRPr="003F7468">
        <w:rPr>
          <w:b/>
          <w:bCs/>
          <w:color w:val="000000"/>
          <w:szCs w:val="18"/>
        </w:rPr>
        <w:t xml:space="preserve"> (à compléter et </w:t>
      </w:r>
      <w:r w:rsidRPr="008D5B23">
        <w:rPr>
          <w:b/>
          <w:bCs/>
          <w:color w:val="000000"/>
          <w:szCs w:val="18"/>
          <w:u w:val="single"/>
        </w:rPr>
        <w:t>à rendre avec la copie</w:t>
      </w:r>
      <w:r w:rsidRPr="003F7468">
        <w:rPr>
          <w:b/>
          <w:bCs/>
          <w:color w:val="000000"/>
          <w:szCs w:val="18"/>
        </w:rPr>
        <w:t>), établir le dictionnaire des données</w:t>
      </w:r>
      <w:r w:rsidR="00923B88" w:rsidRPr="003F7468">
        <w:rPr>
          <w:b/>
          <w:bCs/>
          <w:color w:val="000000"/>
          <w:szCs w:val="18"/>
        </w:rPr>
        <w:t xml:space="preserve"> manquantes</w:t>
      </w:r>
      <w:r w:rsidRPr="003F7468">
        <w:rPr>
          <w:b/>
          <w:bCs/>
          <w:color w:val="000000"/>
          <w:szCs w:val="18"/>
        </w:rPr>
        <w:t xml:space="preserve">. </w:t>
      </w:r>
    </w:p>
    <w:p w:rsidR="003B1312" w:rsidRPr="003F7468" w:rsidRDefault="003B1312" w:rsidP="002A1C05">
      <w:pPr>
        <w:adjustRightInd w:val="0"/>
        <w:ind w:left="284" w:hanging="284"/>
        <w:jc w:val="both"/>
        <w:rPr>
          <w:b/>
          <w:bCs/>
          <w:color w:val="000000"/>
          <w:szCs w:val="18"/>
        </w:rPr>
      </w:pPr>
    </w:p>
    <w:p w:rsidR="003B1312" w:rsidRPr="003F7468" w:rsidRDefault="003B1312" w:rsidP="002A1C05">
      <w:pPr>
        <w:adjustRightInd w:val="0"/>
        <w:ind w:left="284" w:hanging="284"/>
        <w:jc w:val="both"/>
        <w:rPr>
          <w:b/>
          <w:bCs/>
          <w:color w:val="000000"/>
          <w:szCs w:val="18"/>
        </w:rPr>
      </w:pPr>
      <w:r w:rsidRPr="003F7468">
        <w:rPr>
          <w:b/>
          <w:bCs/>
          <w:color w:val="000000"/>
          <w:szCs w:val="18"/>
        </w:rPr>
        <w:t>2</w:t>
      </w:r>
      <w:r w:rsidR="0009350F" w:rsidRPr="003F7468">
        <w:rPr>
          <w:b/>
          <w:bCs/>
          <w:color w:val="000000"/>
          <w:szCs w:val="18"/>
        </w:rPr>
        <w:t>.</w:t>
      </w:r>
      <w:r w:rsidR="0009350F" w:rsidRPr="003F7468">
        <w:rPr>
          <w:b/>
          <w:bCs/>
          <w:color w:val="000000"/>
          <w:szCs w:val="18"/>
        </w:rPr>
        <w:tab/>
      </w:r>
      <w:r w:rsidRPr="003F7468">
        <w:rPr>
          <w:b/>
          <w:bCs/>
          <w:color w:val="000000"/>
          <w:szCs w:val="18"/>
        </w:rPr>
        <w:t xml:space="preserve">Sur </w:t>
      </w:r>
      <w:r w:rsidRPr="003F7468">
        <w:rPr>
          <w:b/>
          <w:bCs/>
          <w:i/>
          <w:color w:val="000000"/>
          <w:szCs w:val="18"/>
        </w:rPr>
        <w:t>l'annexe B</w:t>
      </w:r>
      <w:r w:rsidRPr="003F7468">
        <w:rPr>
          <w:b/>
          <w:bCs/>
          <w:color w:val="000000"/>
          <w:szCs w:val="18"/>
        </w:rPr>
        <w:t xml:space="preserve"> (à compléter et </w:t>
      </w:r>
      <w:r w:rsidRPr="008D5B23">
        <w:rPr>
          <w:b/>
          <w:bCs/>
          <w:color w:val="000000"/>
          <w:szCs w:val="18"/>
          <w:u w:val="single"/>
        </w:rPr>
        <w:t>à rendre avec la copie</w:t>
      </w:r>
      <w:r w:rsidRPr="003F7468">
        <w:rPr>
          <w:b/>
          <w:bCs/>
          <w:color w:val="000000"/>
          <w:szCs w:val="18"/>
        </w:rPr>
        <w:t>), compléter le modèle conceptuel des données.</w:t>
      </w:r>
    </w:p>
    <w:p w:rsidR="008E35DB" w:rsidRDefault="008E35DB" w:rsidP="003B1312">
      <w:pPr>
        <w:adjustRightInd w:val="0"/>
        <w:jc w:val="both"/>
        <w:rPr>
          <w:b/>
          <w:bCs/>
          <w:color w:val="000000"/>
          <w:szCs w:val="18"/>
        </w:rPr>
      </w:pPr>
    </w:p>
    <w:p w:rsidR="00215672" w:rsidRDefault="00215672" w:rsidP="003B1312">
      <w:pPr>
        <w:adjustRightInd w:val="0"/>
        <w:jc w:val="both"/>
        <w:rPr>
          <w:b/>
          <w:bCs/>
          <w:color w:val="000000"/>
          <w:szCs w:val="18"/>
        </w:rPr>
      </w:pPr>
    </w:p>
    <w:p w:rsidR="008E35DB" w:rsidRPr="003F7468" w:rsidRDefault="008E35DB" w:rsidP="003B1312">
      <w:pPr>
        <w:adjustRightInd w:val="0"/>
        <w:jc w:val="both"/>
        <w:rPr>
          <w:b/>
          <w:bCs/>
          <w:color w:val="000000"/>
          <w:szCs w:val="18"/>
        </w:rPr>
      </w:pPr>
    </w:p>
    <w:p w:rsidR="003B1312" w:rsidRPr="003F7468" w:rsidRDefault="003B1312" w:rsidP="008E35DB">
      <w:pPr>
        <w:pStyle w:val="Titre1"/>
        <w:keepNext w:val="0"/>
        <w:pBdr>
          <w:top w:val="single" w:sz="4" w:space="1" w:color="auto"/>
          <w:left w:val="single" w:sz="4" w:space="4" w:color="auto"/>
          <w:bottom w:val="single" w:sz="4" w:space="1" w:color="auto"/>
          <w:right w:val="single" w:sz="4" w:space="4" w:color="auto"/>
        </w:pBdr>
        <w:shd w:val="clear" w:color="auto" w:fill="C0C0C0"/>
        <w:spacing w:before="0" w:after="0" w:line="480" w:lineRule="auto"/>
        <w:jc w:val="center"/>
        <w:rPr>
          <w:rFonts w:ascii="Times New Roman" w:hAnsi="Times New Roman"/>
          <w:caps/>
          <w:position w:val="-48"/>
          <w:sz w:val="28"/>
          <w:szCs w:val="28"/>
        </w:rPr>
      </w:pPr>
      <w:r w:rsidRPr="003F7468">
        <w:rPr>
          <w:rFonts w:ascii="Times New Roman" w:hAnsi="Times New Roman"/>
          <w:caps/>
          <w:position w:val="-48"/>
          <w:sz w:val="28"/>
          <w:szCs w:val="28"/>
        </w:rPr>
        <w:t>DOSSIER 3 </w:t>
      </w:r>
      <w:r w:rsidR="0030369E" w:rsidRPr="003F7468">
        <w:rPr>
          <w:rFonts w:ascii="Times New Roman" w:hAnsi="Times New Roman"/>
          <w:caps/>
          <w:position w:val="-48"/>
          <w:sz w:val="28"/>
          <w:szCs w:val="28"/>
        </w:rPr>
        <w:t>-</w:t>
      </w:r>
      <w:r w:rsidRPr="003F7468">
        <w:rPr>
          <w:rFonts w:ascii="Times New Roman" w:hAnsi="Times New Roman"/>
          <w:caps/>
          <w:position w:val="-48"/>
          <w:sz w:val="28"/>
          <w:szCs w:val="28"/>
        </w:rPr>
        <w:t xml:space="preserve"> Gestion des cotisations de la fftda</w:t>
      </w:r>
    </w:p>
    <w:p w:rsidR="003B1312" w:rsidRPr="003F7468" w:rsidRDefault="003B1312" w:rsidP="003B1312">
      <w:pPr>
        <w:jc w:val="both"/>
      </w:pPr>
    </w:p>
    <w:p w:rsidR="003B1312" w:rsidRPr="003F7468" w:rsidRDefault="00803D2D" w:rsidP="008E35DB">
      <w:pPr>
        <w:spacing w:after="80"/>
        <w:jc w:val="both"/>
      </w:pPr>
      <w:r w:rsidRPr="003F7468">
        <w:t>Les clubs versent chaque année des cotisations (club</w:t>
      </w:r>
      <w:r w:rsidR="0021357B">
        <w:t>s</w:t>
      </w:r>
      <w:r w:rsidRPr="003F7468">
        <w:t xml:space="preserve"> et adhérents) </w:t>
      </w:r>
      <w:r w:rsidR="003B1312" w:rsidRPr="003F7468">
        <w:t>auprès de la FFTDA. Les cotisations payées par les clubs et les adhérents permettent de couvrir une partie des frais de fonctionnement :</w:t>
      </w:r>
    </w:p>
    <w:p w:rsidR="003B1312" w:rsidRPr="003F7468" w:rsidRDefault="003B1312" w:rsidP="00E607A5">
      <w:pPr>
        <w:widowControl/>
        <w:numPr>
          <w:ilvl w:val="0"/>
          <w:numId w:val="5"/>
        </w:numPr>
        <w:autoSpaceDE/>
        <w:autoSpaceDN/>
        <w:ind w:left="567" w:hanging="207"/>
        <w:jc w:val="both"/>
      </w:pPr>
      <w:r w:rsidRPr="003F7468">
        <w:t>des clubs (location et gestion des salles, organisation d’évènement</w:t>
      </w:r>
      <w:r w:rsidR="00826CEC" w:rsidRPr="003F7468">
        <w:t>s</w:t>
      </w:r>
      <w:r w:rsidRPr="003F7468">
        <w:t xml:space="preserve"> tels que des compétitions locales) ;</w:t>
      </w:r>
    </w:p>
    <w:p w:rsidR="003B1312" w:rsidRPr="003F7468" w:rsidRDefault="003B1312" w:rsidP="00E607A5">
      <w:pPr>
        <w:widowControl/>
        <w:numPr>
          <w:ilvl w:val="0"/>
          <w:numId w:val="5"/>
        </w:numPr>
        <w:autoSpaceDE/>
        <w:autoSpaceDN/>
        <w:ind w:left="567" w:hanging="207"/>
        <w:jc w:val="both"/>
      </w:pPr>
      <w:r w:rsidRPr="003F7468">
        <w:t>des ligues régionales et de</w:t>
      </w:r>
      <w:r w:rsidR="003A293D">
        <w:t>s</w:t>
      </w:r>
      <w:r w:rsidRPr="003F7468">
        <w:t xml:space="preserve"> comités départementaux (championnats régionaux, compétitions régionales, passages de grades…) ;</w:t>
      </w:r>
    </w:p>
    <w:p w:rsidR="003B1312" w:rsidRPr="003F7468" w:rsidRDefault="003A293D" w:rsidP="00E607A5">
      <w:pPr>
        <w:widowControl/>
        <w:numPr>
          <w:ilvl w:val="0"/>
          <w:numId w:val="5"/>
        </w:numPr>
        <w:autoSpaceDE/>
        <w:autoSpaceDN/>
        <w:ind w:left="567" w:hanging="207"/>
        <w:jc w:val="both"/>
      </w:pPr>
      <w:r>
        <w:t>de la FFTDA, qui</w:t>
      </w:r>
      <w:r w:rsidR="003B1312" w:rsidRPr="003F7468">
        <w:t xml:space="preserve"> perçoit à ce titre de 30 € </w:t>
      </w:r>
      <w:r w:rsidR="00B70D5A" w:rsidRPr="003F7468">
        <w:t xml:space="preserve">ou </w:t>
      </w:r>
      <w:r w:rsidR="003B1312" w:rsidRPr="003F7468">
        <w:t>34 € par adhérent</w:t>
      </w:r>
      <w:r w:rsidR="00B70D5A" w:rsidRPr="003F7468">
        <w:t xml:space="preserve"> selon </w:t>
      </w:r>
      <w:r w:rsidR="0009350F" w:rsidRPr="003F7468">
        <w:t>qu'il ait pl</w:t>
      </w:r>
      <w:r w:rsidR="00B70D5A" w:rsidRPr="003F7468">
        <w:t>u</w:t>
      </w:r>
      <w:r w:rsidR="0009350F" w:rsidRPr="003F7468">
        <w:t>s</w:t>
      </w:r>
      <w:r w:rsidR="00B70D5A" w:rsidRPr="003F7468">
        <w:t xml:space="preserve"> ou moins 18</w:t>
      </w:r>
      <w:r w:rsidR="008D5B23">
        <w:t> </w:t>
      </w:r>
      <w:r w:rsidR="00B70D5A" w:rsidRPr="003F7468">
        <w:t>ans</w:t>
      </w:r>
      <w:r w:rsidR="003B1312" w:rsidRPr="003F7468">
        <w:t>, 180 € par club, 40 € par membre de chaque bureau des ligues régionales ainsi que 2</w:t>
      </w:r>
      <w:r w:rsidR="0009350F" w:rsidRPr="003F7468">
        <w:t> </w:t>
      </w:r>
      <w:r w:rsidR="008D5B23" w:rsidRPr="003F7468">
        <w:t>€</w:t>
      </w:r>
      <w:r w:rsidR="003B1312" w:rsidRPr="003F7468">
        <w:t xml:space="preserve"> par adhérent au titre de la prime annuelle d’assurance.</w:t>
      </w:r>
    </w:p>
    <w:p w:rsidR="003B1312" w:rsidRPr="003F7468" w:rsidRDefault="003B1312" w:rsidP="003B1312">
      <w:pPr>
        <w:jc w:val="both"/>
      </w:pPr>
    </w:p>
    <w:p w:rsidR="00E607A5" w:rsidRDefault="00E607A5">
      <w:pPr>
        <w:widowControl/>
        <w:autoSpaceDE/>
        <w:autoSpaceDN/>
      </w:pPr>
      <w:r>
        <w:br w:type="page"/>
      </w:r>
    </w:p>
    <w:p w:rsidR="003B1312" w:rsidRPr="003F7468" w:rsidRDefault="00803D2D" w:rsidP="003B1312">
      <w:pPr>
        <w:jc w:val="both"/>
      </w:pPr>
      <w:r w:rsidRPr="003F7468">
        <w:lastRenderedPageBreak/>
        <w:t>Dans le but de favoriser le développement d</w:t>
      </w:r>
      <w:r w:rsidR="003B1312" w:rsidRPr="003F7468">
        <w:t>es ligues</w:t>
      </w:r>
      <w:r w:rsidRPr="003F7468">
        <w:t xml:space="preserve"> de taille modeste, un système de réduction des cotisations a été mis en place. Les conditions sont les suivantes :</w:t>
      </w:r>
    </w:p>
    <w:p w:rsidR="003B1312" w:rsidRPr="003F7468" w:rsidRDefault="003B1312" w:rsidP="003B131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118"/>
      </w:tblGrid>
      <w:tr w:rsidR="003B1312" w:rsidRPr="003F7468" w:rsidTr="000E6FFC">
        <w:trPr>
          <w:jc w:val="center"/>
        </w:trPr>
        <w:tc>
          <w:tcPr>
            <w:tcW w:w="2235" w:type="dxa"/>
            <w:tcBorders>
              <w:bottom w:val="single" w:sz="4" w:space="0" w:color="auto"/>
            </w:tcBorders>
            <w:vAlign w:val="center"/>
          </w:tcPr>
          <w:p w:rsidR="003B1312" w:rsidRPr="003F7468" w:rsidRDefault="003B1312" w:rsidP="000E6FFC">
            <w:pPr>
              <w:jc w:val="center"/>
            </w:pPr>
            <w:r w:rsidRPr="003F7468">
              <w:t>Nombre de clubs</w:t>
            </w:r>
          </w:p>
        </w:tc>
        <w:tc>
          <w:tcPr>
            <w:tcW w:w="3118" w:type="dxa"/>
            <w:tcBorders>
              <w:bottom w:val="single" w:sz="4" w:space="0" w:color="auto"/>
            </w:tcBorders>
            <w:vAlign w:val="center"/>
          </w:tcPr>
          <w:p w:rsidR="003B1312" w:rsidRPr="003F7468" w:rsidRDefault="003B1312" w:rsidP="000E6FFC">
            <w:pPr>
              <w:jc w:val="center"/>
            </w:pPr>
            <w:r w:rsidRPr="003F7468">
              <w:t xml:space="preserve">% de réduction sur la cotisation </w:t>
            </w:r>
            <w:r w:rsidR="00803D2D" w:rsidRPr="003F7468">
              <w:t xml:space="preserve">annuelle </w:t>
            </w:r>
            <w:r w:rsidRPr="003F7468">
              <w:t>hors assurance</w:t>
            </w:r>
          </w:p>
        </w:tc>
      </w:tr>
      <w:tr w:rsidR="003B1312" w:rsidRPr="003F7468" w:rsidTr="000E6FFC">
        <w:trPr>
          <w:jc w:val="center"/>
        </w:trPr>
        <w:tc>
          <w:tcPr>
            <w:tcW w:w="2235" w:type="dxa"/>
            <w:tcBorders>
              <w:bottom w:val="nil"/>
            </w:tcBorders>
            <w:vAlign w:val="center"/>
          </w:tcPr>
          <w:p w:rsidR="003B1312" w:rsidRPr="003F7468" w:rsidRDefault="003B1312" w:rsidP="000E6FFC">
            <w:pPr>
              <w:jc w:val="center"/>
            </w:pPr>
            <w:r w:rsidRPr="003F7468">
              <w:t>1 à 15 clubs</w:t>
            </w:r>
          </w:p>
        </w:tc>
        <w:tc>
          <w:tcPr>
            <w:tcW w:w="3118" w:type="dxa"/>
            <w:tcBorders>
              <w:bottom w:val="nil"/>
            </w:tcBorders>
            <w:vAlign w:val="center"/>
          </w:tcPr>
          <w:p w:rsidR="003B1312" w:rsidRPr="003F7468" w:rsidRDefault="003B1312" w:rsidP="000E6FFC">
            <w:pPr>
              <w:jc w:val="center"/>
            </w:pPr>
            <w:r w:rsidRPr="003F7468">
              <w:t>5 %</w:t>
            </w:r>
          </w:p>
        </w:tc>
      </w:tr>
      <w:tr w:rsidR="003B1312" w:rsidRPr="003F7468" w:rsidTr="000E6FFC">
        <w:trPr>
          <w:jc w:val="center"/>
        </w:trPr>
        <w:tc>
          <w:tcPr>
            <w:tcW w:w="2235" w:type="dxa"/>
            <w:tcBorders>
              <w:top w:val="nil"/>
              <w:bottom w:val="nil"/>
            </w:tcBorders>
            <w:vAlign w:val="center"/>
          </w:tcPr>
          <w:p w:rsidR="003B1312" w:rsidRPr="003F7468" w:rsidRDefault="003B1312" w:rsidP="000E6FFC">
            <w:pPr>
              <w:jc w:val="center"/>
            </w:pPr>
            <w:r w:rsidRPr="003F7468">
              <w:t>16 à 19 clubs</w:t>
            </w:r>
          </w:p>
        </w:tc>
        <w:tc>
          <w:tcPr>
            <w:tcW w:w="3118" w:type="dxa"/>
            <w:tcBorders>
              <w:top w:val="nil"/>
              <w:bottom w:val="nil"/>
            </w:tcBorders>
            <w:vAlign w:val="center"/>
          </w:tcPr>
          <w:p w:rsidR="003B1312" w:rsidRPr="003F7468" w:rsidRDefault="003B1312" w:rsidP="000E6FFC">
            <w:pPr>
              <w:jc w:val="center"/>
            </w:pPr>
            <w:r w:rsidRPr="003F7468">
              <w:t>3 %</w:t>
            </w:r>
          </w:p>
        </w:tc>
      </w:tr>
      <w:tr w:rsidR="003B1312" w:rsidRPr="003F7468" w:rsidTr="000E6FFC">
        <w:trPr>
          <w:jc w:val="center"/>
        </w:trPr>
        <w:tc>
          <w:tcPr>
            <w:tcW w:w="2235" w:type="dxa"/>
            <w:tcBorders>
              <w:top w:val="nil"/>
            </w:tcBorders>
            <w:vAlign w:val="center"/>
          </w:tcPr>
          <w:p w:rsidR="003B1312" w:rsidRPr="003F7468" w:rsidRDefault="003B1312" w:rsidP="000E6FFC">
            <w:pPr>
              <w:jc w:val="center"/>
            </w:pPr>
            <w:r w:rsidRPr="003F7468">
              <w:t>20 clubs et plus</w:t>
            </w:r>
          </w:p>
        </w:tc>
        <w:tc>
          <w:tcPr>
            <w:tcW w:w="3118" w:type="dxa"/>
            <w:tcBorders>
              <w:top w:val="nil"/>
            </w:tcBorders>
            <w:vAlign w:val="center"/>
          </w:tcPr>
          <w:p w:rsidR="003B1312" w:rsidRPr="003F7468" w:rsidRDefault="003B1312" w:rsidP="000E6FFC">
            <w:pPr>
              <w:jc w:val="center"/>
            </w:pPr>
            <w:r w:rsidRPr="003F7468">
              <w:t>1,5 %</w:t>
            </w:r>
          </w:p>
        </w:tc>
      </w:tr>
    </w:tbl>
    <w:p w:rsidR="003B1312" w:rsidRPr="003F7468" w:rsidRDefault="003B1312" w:rsidP="003B1312">
      <w:pPr>
        <w:jc w:val="both"/>
      </w:pPr>
    </w:p>
    <w:p w:rsidR="008E35DB" w:rsidRDefault="008E35DB" w:rsidP="003B1312">
      <w:pPr>
        <w:jc w:val="both"/>
      </w:pPr>
    </w:p>
    <w:p w:rsidR="003B1312" w:rsidRPr="003F7468" w:rsidRDefault="003B1312" w:rsidP="003B1312">
      <w:pPr>
        <w:jc w:val="both"/>
      </w:pPr>
      <w:r w:rsidRPr="003F7468">
        <w:t xml:space="preserve">Un travail sur tableur a été commencé afin de calculer les cotisations par ligue régionale et de suivre leurs encaissements. Ce travail figure sur les </w:t>
      </w:r>
      <w:r w:rsidRPr="003F7468">
        <w:rPr>
          <w:b/>
          <w:i/>
        </w:rPr>
        <w:t xml:space="preserve">annexes </w:t>
      </w:r>
      <w:r w:rsidR="008A5CCC">
        <w:rPr>
          <w:b/>
          <w:i/>
        </w:rPr>
        <w:t>4</w:t>
      </w:r>
      <w:r w:rsidRPr="003F7468">
        <w:t xml:space="preserve"> </w:t>
      </w:r>
      <w:r w:rsidRPr="003F7468">
        <w:rPr>
          <w:b/>
          <w:i/>
        </w:rPr>
        <w:t xml:space="preserve">et </w:t>
      </w:r>
      <w:r w:rsidR="008A5CCC">
        <w:rPr>
          <w:b/>
          <w:i/>
        </w:rPr>
        <w:t>5</w:t>
      </w:r>
      <w:r w:rsidRPr="003F7468">
        <w:t>.</w:t>
      </w:r>
    </w:p>
    <w:p w:rsidR="003B1312" w:rsidRDefault="003B1312" w:rsidP="003B1312">
      <w:pPr>
        <w:jc w:val="both"/>
      </w:pPr>
    </w:p>
    <w:p w:rsidR="00A31959" w:rsidRPr="003F7468" w:rsidRDefault="00A31959" w:rsidP="003B1312">
      <w:pPr>
        <w:jc w:val="both"/>
      </w:pPr>
    </w:p>
    <w:p w:rsidR="003B1312" w:rsidRDefault="003B1312" w:rsidP="008E35DB">
      <w:pPr>
        <w:keepNext/>
        <w:keepLines/>
        <w:widowControl/>
        <w:jc w:val="center"/>
        <w:rPr>
          <w:b/>
          <w:u w:val="single"/>
        </w:rPr>
      </w:pPr>
      <w:r w:rsidRPr="003F7468">
        <w:rPr>
          <w:b/>
          <w:u w:val="single"/>
        </w:rPr>
        <w:t>Travail à faire</w:t>
      </w:r>
    </w:p>
    <w:p w:rsidR="00A31959" w:rsidRPr="003F7468" w:rsidRDefault="00A31959" w:rsidP="008E35DB">
      <w:pPr>
        <w:keepNext/>
        <w:keepLines/>
        <w:widowControl/>
        <w:jc w:val="center"/>
        <w:rPr>
          <w:b/>
          <w:u w:val="single"/>
        </w:rPr>
      </w:pPr>
    </w:p>
    <w:p w:rsidR="005E04B7" w:rsidRPr="003F7468" w:rsidRDefault="005E04B7" w:rsidP="002A1C05">
      <w:pPr>
        <w:ind w:left="284" w:hanging="284"/>
        <w:jc w:val="both"/>
        <w:rPr>
          <w:b/>
        </w:rPr>
      </w:pPr>
      <w:r w:rsidRPr="003F7468">
        <w:rPr>
          <w:b/>
        </w:rPr>
        <w:t>1</w:t>
      </w:r>
      <w:r w:rsidR="0009350F" w:rsidRPr="003F7468">
        <w:rPr>
          <w:b/>
        </w:rPr>
        <w:t>.</w:t>
      </w:r>
      <w:r w:rsidR="0009350F" w:rsidRPr="003F7468">
        <w:rPr>
          <w:b/>
        </w:rPr>
        <w:tab/>
        <w:t>L</w:t>
      </w:r>
      <w:r w:rsidRPr="003F7468">
        <w:rPr>
          <w:b/>
        </w:rPr>
        <w:t xml:space="preserve">es tables ligue, </w:t>
      </w:r>
      <w:r w:rsidR="003A293D">
        <w:rPr>
          <w:b/>
        </w:rPr>
        <w:t>p</w:t>
      </w:r>
      <w:r w:rsidRPr="003F7468">
        <w:rPr>
          <w:b/>
        </w:rPr>
        <w:t xml:space="preserve">résident, réduction ont été dénommées respectivement : </w:t>
      </w:r>
      <w:proofErr w:type="spellStart"/>
      <w:r w:rsidRPr="003F7468">
        <w:rPr>
          <w:b/>
        </w:rPr>
        <w:t>T_Ligue</w:t>
      </w:r>
      <w:proofErr w:type="spellEnd"/>
      <w:r w:rsidRPr="003F7468">
        <w:rPr>
          <w:b/>
        </w:rPr>
        <w:t xml:space="preserve">, </w:t>
      </w:r>
      <w:proofErr w:type="spellStart"/>
      <w:r w:rsidRPr="003F7468">
        <w:rPr>
          <w:b/>
        </w:rPr>
        <w:t>T_Président</w:t>
      </w:r>
      <w:proofErr w:type="spellEnd"/>
      <w:r w:rsidRPr="003F7468">
        <w:rPr>
          <w:b/>
        </w:rPr>
        <w:t xml:space="preserve">, </w:t>
      </w:r>
      <w:proofErr w:type="spellStart"/>
      <w:r w:rsidRPr="003F7468">
        <w:rPr>
          <w:b/>
        </w:rPr>
        <w:t>T_Réduction</w:t>
      </w:r>
      <w:proofErr w:type="spellEnd"/>
      <w:r w:rsidRPr="003F7468">
        <w:rPr>
          <w:b/>
        </w:rPr>
        <w:t xml:space="preserve">. </w:t>
      </w:r>
      <w:r w:rsidR="003A293D">
        <w:rPr>
          <w:b/>
        </w:rPr>
        <w:t>Présenter un tableau avec les adresses de cellules selon le modèle suivant :</w:t>
      </w:r>
    </w:p>
    <w:p w:rsidR="0009350F" w:rsidRPr="003F7468" w:rsidRDefault="0009350F" w:rsidP="005E04B7">
      <w:pPr>
        <w:jc w:val="both"/>
        <w:rPr>
          <w:b/>
        </w:rPr>
      </w:pPr>
    </w:p>
    <w:tbl>
      <w:tblPr>
        <w:tblStyle w:val="Grilledutableau"/>
        <w:tblW w:w="0" w:type="auto"/>
        <w:jc w:val="center"/>
        <w:tblLook w:val="04A0"/>
      </w:tblPr>
      <w:tblGrid>
        <w:gridCol w:w="2518"/>
        <w:gridCol w:w="4938"/>
      </w:tblGrid>
      <w:tr w:rsidR="005E04B7" w:rsidRPr="003F7468" w:rsidTr="00D036A3">
        <w:trPr>
          <w:jc w:val="center"/>
        </w:trPr>
        <w:tc>
          <w:tcPr>
            <w:tcW w:w="2518" w:type="dxa"/>
          </w:tcPr>
          <w:p w:rsidR="005E04B7" w:rsidRPr="003F7468" w:rsidRDefault="005E04B7" w:rsidP="00D036A3">
            <w:pPr>
              <w:keepNext/>
              <w:keepLines/>
              <w:widowControl/>
              <w:spacing w:before="60" w:after="60"/>
              <w:jc w:val="both"/>
              <w:rPr>
                <w:b/>
              </w:rPr>
            </w:pPr>
            <w:r w:rsidRPr="003F7468">
              <w:rPr>
                <w:b/>
              </w:rPr>
              <w:t>Nom</w:t>
            </w:r>
          </w:p>
        </w:tc>
        <w:tc>
          <w:tcPr>
            <w:tcW w:w="4938" w:type="dxa"/>
          </w:tcPr>
          <w:p w:rsidR="005E04B7" w:rsidRPr="003F7468" w:rsidRDefault="005E04B7" w:rsidP="00D036A3">
            <w:pPr>
              <w:keepNext/>
              <w:keepLines/>
              <w:widowControl/>
              <w:spacing w:before="60" w:after="60"/>
              <w:jc w:val="both"/>
              <w:rPr>
                <w:b/>
              </w:rPr>
            </w:pPr>
            <w:r w:rsidRPr="003F7468">
              <w:rPr>
                <w:b/>
              </w:rPr>
              <w:t>Adresse des cellules dans la feuille Tables</w:t>
            </w:r>
          </w:p>
        </w:tc>
      </w:tr>
      <w:tr w:rsidR="005E04B7" w:rsidRPr="003F7468" w:rsidTr="00D036A3">
        <w:trPr>
          <w:jc w:val="center"/>
        </w:trPr>
        <w:tc>
          <w:tcPr>
            <w:tcW w:w="2518" w:type="dxa"/>
          </w:tcPr>
          <w:p w:rsidR="005E04B7" w:rsidRPr="003F7468" w:rsidRDefault="005E04B7" w:rsidP="00D036A3">
            <w:pPr>
              <w:keepNext/>
              <w:keepLines/>
              <w:widowControl/>
              <w:spacing w:before="60" w:after="60"/>
              <w:jc w:val="both"/>
              <w:rPr>
                <w:b/>
              </w:rPr>
            </w:pPr>
            <w:proofErr w:type="spellStart"/>
            <w:r w:rsidRPr="003F7468">
              <w:rPr>
                <w:b/>
              </w:rPr>
              <w:t>T_Ligue</w:t>
            </w:r>
            <w:proofErr w:type="spellEnd"/>
          </w:p>
        </w:tc>
        <w:tc>
          <w:tcPr>
            <w:tcW w:w="4938" w:type="dxa"/>
          </w:tcPr>
          <w:p w:rsidR="005E04B7" w:rsidRPr="003F7468" w:rsidRDefault="005E04B7" w:rsidP="00D036A3">
            <w:pPr>
              <w:keepNext/>
              <w:keepLines/>
              <w:widowControl/>
              <w:spacing w:before="60" w:after="60"/>
              <w:jc w:val="both"/>
              <w:rPr>
                <w:b/>
              </w:rPr>
            </w:pPr>
          </w:p>
        </w:tc>
      </w:tr>
      <w:tr w:rsidR="005E04B7" w:rsidRPr="003F7468" w:rsidTr="00D036A3">
        <w:trPr>
          <w:jc w:val="center"/>
        </w:trPr>
        <w:tc>
          <w:tcPr>
            <w:tcW w:w="2518" w:type="dxa"/>
          </w:tcPr>
          <w:p w:rsidR="005E04B7" w:rsidRPr="003F7468" w:rsidRDefault="005E04B7" w:rsidP="00D036A3">
            <w:pPr>
              <w:keepNext/>
              <w:keepLines/>
              <w:widowControl/>
              <w:spacing w:before="60" w:after="60"/>
              <w:jc w:val="both"/>
              <w:rPr>
                <w:b/>
              </w:rPr>
            </w:pPr>
            <w:proofErr w:type="spellStart"/>
            <w:r w:rsidRPr="003F7468">
              <w:rPr>
                <w:b/>
              </w:rPr>
              <w:t>T_Président</w:t>
            </w:r>
            <w:proofErr w:type="spellEnd"/>
          </w:p>
        </w:tc>
        <w:tc>
          <w:tcPr>
            <w:tcW w:w="4938" w:type="dxa"/>
          </w:tcPr>
          <w:p w:rsidR="005E04B7" w:rsidRPr="003F7468" w:rsidRDefault="005E04B7" w:rsidP="00D036A3">
            <w:pPr>
              <w:keepNext/>
              <w:keepLines/>
              <w:widowControl/>
              <w:spacing w:before="60" w:after="60"/>
              <w:jc w:val="both"/>
              <w:rPr>
                <w:b/>
              </w:rPr>
            </w:pPr>
          </w:p>
        </w:tc>
      </w:tr>
      <w:tr w:rsidR="005E04B7" w:rsidRPr="003F7468" w:rsidTr="00D036A3">
        <w:trPr>
          <w:jc w:val="center"/>
        </w:trPr>
        <w:tc>
          <w:tcPr>
            <w:tcW w:w="2518" w:type="dxa"/>
          </w:tcPr>
          <w:p w:rsidR="005E04B7" w:rsidRPr="003F7468" w:rsidRDefault="005E04B7" w:rsidP="00D036A3">
            <w:pPr>
              <w:keepNext/>
              <w:keepLines/>
              <w:widowControl/>
              <w:spacing w:before="60" w:after="60"/>
              <w:jc w:val="both"/>
              <w:rPr>
                <w:b/>
              </w:rPr>
            </w:pPr>
            <w:proofErr w:type="spellStart"/>
            <w:r w:rsidRPr="003F7468">
              <w:rPr>
                <w:b/>
              </w:rPr>
              <w:t>T_Réduction</w:t>
            </w:r>
            <w:proofErr w:type="spellEnd"/>
          </w:p>
        </w:tc>
        <w:tc>
          <w:tcPr>
            <w:tcW w:w="4938" w:type="dxa"/>
          </w:tcPr>
          <w:p w:rsidR="005E04B7" w:rsidRPr="003F7468" w:rsidRDefault="005E04B7" w:rsidP="00D036A3">
            <w:pPr>
              <w:keepNext/>
              <w:keepLines/>
              <w:widowControl/>
              <w:spacing w:before="60" w:after="60"/>
              <w:jc w:val="both"/>
              <w:rPr>
                <w:b/>
              </w:rPr>
            </w:pPr>
          </w:p>
        </w:tc>
      </w:tr>
    </w:tbl>
    <w:p w:rsidR="005E04B7" w:rsidRPr="003F7468" w:rsidRDefault="005E04B7" w:rsidP="005E04B7">
      <w:pPr>
        <w:jc w:val="both"/>
        <w:rPr>
          <w:b/>
        </w:rPr>
      </w:pPr>
    </w:p>
    <w:p w:rsidR="007B0431" w:rsidRDefault="007B0431" w:rsidP="002A1C05">
      <w:pPr>
        <w:ind w:left="284" w:hanging="284"/>
        <w:jc w:val="both"/>
        <w:rPr>
          <w:b/>
        </w:rPr>
      </w:pPr>
    </w:p>
    <w:p w:rsidR="00860651" w:rsidRDefault="00C12800" w:rsidP="00860651">
      <w:pPr>
        <w:ind w:left="284" w:hanging="284"/>
        <w:jc w:val="both"/>
        <w:rPr>
          <w:b/>
        </w:rPr>
      </w:pPr>
      <w:r>
        <w:rPr>
          <w:b/>
        </w:rPr>
        <w:t>2.</w:t>
      </w:r>
      <w:r>
        <w:rPr>
          <w:b/>
        </w:rPr>
        <w:tab/>
      </w:r>
      <w:r w:rsidR="007B0431">
        <w:rPr>
          <w:b/>
        </w:rPr>
        <w:t xml:space="preserve">On </w:t>
      </w:r>
      <w:r w:rsidR="00860651">
        <w:rPr>
          <w:b/>
        </w:rPr>
        <w:t xml:space="preserve">vous demande d’écrire deux versions de la formule de la cellule B4 </w:t>
      </w:r>
      <w:r w:rsidR="007B0431">
        <w:rPr>
          <w:b/>
        </w:rPr>
        <w:t xml:space="preserve">de la feuille « Calcul </w:t>
      </w:r>
      <w:r w:rsidR="00860651">
        <w:rPr>
          <w:b/>
        </w:rPr>
        <w:t xml:space="preserve">cotisations ». Celle-ci affichera le nom de la ligue en fonction du code inscrit en A4. </w:t>
      </w:r>
    </w:p>
    <w:p w:rsidR="006A7D70" w:rsidRDefault="006A7D70" w:rsidP="00860651">
      <w:pPr>
        <w:ind w:left="284" w:firstLine="436"/>
        <w:jc w:val="both"/>
        <w:rPr>
          <w:b/>
        </w:rPr>
      </w:pPr>
    </w:p>
    <w:p w:rsidR="00860651" w:rsidRDefault="00860651" w:rsidP="00C12800">
      <w:pPr>
        <w:ind w:left="284"/>
        <w:jc w:val="both"/>
        <w:rPr>
          <w:b/>
        </w:rPr>
      </w:pPr>
      <w:r>
        <w:rPr>
          <w:b/>
        </w:rPr>
        <w:t xml:space="preserve">(a) Proposer une formule qui prend en compte le fait que A4 peut être vide. </w:t>
      </w:r>
    </w:p>
    <w:p w:rsidR="006A7D70" w:rsidRDefault="006A7D70" w:rsidP="00C12800">
      <w:pPr>
        <w:ind w:left="720"/>
        <w:jc w:val="both"/>
        <w:rPr>
          <w:b/>
        </w:rPr>
      </w:pPr>
    </w:p>
    <w:p w:rsidR="00860651" w:rsidRPr="00860651" w:rsidRDefault="00860651" w:rsidP="00C12800">
      <w:pPr>
        <w:ind w:left="284"/>
        <w:jc w:val="both"/>
        <w:rPr>
          <w:b/>
        </w:rPr>
      </w:pPr>
      <w:r>
        <w:rPr>
          <w:b/>
        </w:rPr>
        <w:t>(b) Proposer une formule qui n’affiche rien si A4 est vide et qui affiche « Erreur code » si le code saisi en A4 est erroné.</w:t>
      </w:r>
    </w:p>
    <w:p w:rsidR="007B0431" w:rsidRDefault="007B0431" w:rsidP="002A1C05">
      <w:pPr>
        <w:ind w:left="284" w:hanging="284"/>
        <w:jc w:val="both"/>
        <w:rPr>
          <w:b/>
        </w:rPr>
      </w:pPr>
    </w:p>
    <w:p w:rsidR="003B1312" w:rsidRDefault="006A7D70" w:rsidP="002A1C05">
      <w:pPr>
        <w:ind w:left="284" w:hanging="284"/>
        <w:jc w:val="both"/>
        <w:rPr>
          <w:b/>
        </w:rPr>
      </w:pPr>
      <w:r>
        <w:rPr>
          <w:b/>
        </w:rPr>
        <w:t>3</w:t>
      </w:r>
      <w:r w:rsidR="0009350F" w:rsidRPr="003F7468">
        <w:rPr>
          <w:b/>
        </w:rPr>
        <w:t>.</w:t>
      </w:r>
      <w:r w:rsidR="0009350F" w:rsidRPr="003F7468">
        <w:rPr>
          <w:b/>
        </w:rPr>
        <w:tab/>
      </w:r>
      <w:r w:rsidR="008E35DB">
        <w:rPr>
          <w:b/>
        </w:rPr>
        <w:t>À</w:t>
      </w:r>
      <w:r w:rsidR="003B1312" w:rsidRPr="003F7468">
        <w:rPr>
          <w:b/>
        </w:rPr>
        <w:t xml:space="preserve"> l’aide des </w:t>
      </w:r>
      <w:r w:rsidR="003B1312" w:rsidRPr="009200C8">
        <w:rPr>
          <w:b/>
          <w:i/>
        </w:rPr>
        <w:t xml:space="preserve">annexes </w:t>
      </w:r>
      <w:r w:rsidR="00CE3368" w:rsidRPr="009200C8">
        <w:rPr>
          <w:b/>
          <w:i/>
        </w:rPr>
        <w:t>4</w:t>
      </w:r>
      <w:r w:rsidR="003B1312" w:rsidRPr="009200C8">
        <w:rPr>
          <w:b/>
          <w:i/>
        </w:rPr>
        <w:t xml:space="preserve"> et </w:t>
      </w:r>
      <w:r w:rsidR="00CE3368" w:rsidRPr="009200C8">
        <w:rPr>
          <w:b/>
          <w:i/>
        </w:rPr>
        <w:t>5</w:t>
      </w:r>
      <w:r w:rsidR="003B1312" w:rsidRPr="003F7468">
        <w:rPr>
          <w:b/>
        </w:rPr>
        <w:t>, compléter les formules de l’</w:t>
      </w:r>
      <w:r w:rsidR="003B1312" w:rsidRPr="009200C8">
        <w:rPr>
          <w:b/>
          <w:i/>
        </w:rPr>
        <w:t>annexe C</w:t>
      </w:r>
      <w:r w:rsidR="003B1312" w:rsidRPr="003F7468">
        <w:rPr>
          <w:b/>
        </w:rPr>
        <w:t xml:space="preserve"> (à compléter et </w:t>
      </w:r>
      <w:r w:rsidR="003B1312" w:rsidRPr="008E35DB">
        <w:rPr>
          <w:b/>
          <w:u w:val="single"/>
        </w:rPr>
        <w:t>à rendre avec la copie</w:t>
      </w:r>
      <w:r w:rsidR="003B1312" w:rsidRPr="003F7468">
        <w:rPr>
          <w:b/>
        </w:rPr>
        <w:t xml:space="preserve">).  </w:t>
      </w:r>
    </w:p>
    <w:p w:rsidR="008E35DB" w:rsidRPr="003F7468" w:rsidRDefault="008E35DB" w:rsidP="0009350F">
      <w:pPr>
        <w:ind w:left="426" w:hanging="426"/>
        <w:jc w:val="both"/>
        <w:rPr>
          <w:b/>
        </w:rPr>
      </w:pPr>
    </w:p>
    <w:p w:rsidR="004B45B2" w:rsidRPr="003F7468" w:rsidRDefault="004B45B2" w:rsidP="003B1312">
      <w:pPr>
        <w:jc w:val="both"/>
      </w:pPr>
    </w:p>
    <w:p w:rsidR="003B1312" w:rsidRPr="003F7468" w:rsidRDefault="009936B8" w:rsidP="003B1312">
      <w:pPr>
        <w:jc w:val="both"/>
      </w:pPr>
      <w:r w:rsidRPr="003F7468">
        <w:t>Le président de la Fédération constate que certaines ligues régionales reçoivent des aides de la part des conseils régionaux. Les politiques d’aide s’avèrent extrêmement variées d’une région à l’autre. De fait, le président voudrait faire état des aides aux ligues. L’idée serait, à terme, de moduler la réduction des cotisations aux ligues en fonction de l’aide qu’elles perçoivent des régions.</w:t>
      </w:r>
    </w:p>
    <w:p w:rsidR="003B1312" w:rsidRPr="003F7468" w:rsidRDefault="003B1312" w:rsidP="003B1312">
      <w:pPr>
        <w:jc w:val="both"/>
        <w:rPr>
          <w:b/>
        </w:rPr>
      </w:pPr>
    </w:p>
    <w:p w:rsidR="003B1312" w:rsidRPr="003F7468" w:rsidRDefault="006A7D70" w:rsidP="002A1C05">
      <w:pPr>
        <w:tabs>
          <w:tab w:val="left" w:pos="284"/>
        </w:tabs>
        <w:ind w:left="284" w:hanging="284"/>
        <w:jc w:val="both"/>
        <w:rPr>
          <w:b/>
        </w:rPr>
      </w:pPr>
      <w:r>
        <w:rPr>
          <w:b/>
        </w:rPr>
        <w:t>4</w:t>
      </w:r>
      <w:r w:rsidR="002A1C05">
        <w:rPr>
          <w:b/>
        </w:rPr>
        <w:t>.</w:t>
      </w:r>
      <w:r w:rsidR="002A1C05">
        <w:rPr>
          <w:b/>
        </w:rPr>
        <w:tab/>
      </w:r>
      <w:r w:rsidR="009936B8" w:rsidRPr="003F7468">
        <w:rPr>
          <w:b/>
        </w:rPr>
        <w:t>Proposer un algorithme qui demande la saisie des valeurs des aides pour chaque ligue, en indiquant en retour le montant total et le montant moyen de ces aides.</w:t>
      </w:r>
      <w:r w:rsidR="00C52FD9">
        <w:rPr>
          <w:b/>
        </w:rPr>
        <w:t xml:space="preserve"> On utilisera les variables </w:t>
      </w:r>
      <w:proofErr w:type="spellStart"/>
      <w:r w:rsidR="00C52FD9">
        <w:rPr>
          <w:b/>
        </w:rPr>
        <w:t>mAideTot</w:t>
      </w:r>
      <w:proofErr w:type="spellEnd"/>
      <w:r w:rsidR="00C52FD9">
        <w:rPr>
          <w:b/>
        </w:rPr>
        <w:t xml:space="preserve"> (le montant d’aide totale), </w:t>
      </w:r>
      <w:proofErr w:type="spellStart"/>
      <w:r w:rsidR="00C52FD9">
        <w:rPr>
          <w:b/>
        </w:rPr>
        <w:t>mAide</w:t>
      </w:r>
      <w:proofErr w:type="spellEnd"/>
      <w:r w:rsidR="00C52FD9">
        <w:rPr>
          <w:b/>
        </w:rPr>
        <w:t xml:space="preserve"> (le montant d’aide pour une ligue), nb (le nombre de ligues aidées), </w:t>
      </w:r>
      <w:proofErr w:type="spellStart"/>
      <w:r w:rsidR="00C52FD9">
        <w:rPr>
          <w:b/>
        </w:rPr>
        <w:t>rep</w:t>
      </w:r>
      <w:proofErr w:type="spellEnd"/>
      <w:r w:rsidR="00C52FD9">
        <w:rPr>
          <w:b/>
        </w:rPr>
        <w:t xml:space="preserve"> (la réponse utilisateur pour savoir si une nouvelle ligue doit être saisie). </w:t>
      </w:r>
    </w:p>
    <w:p w:rsidR="00527C88" w:rsidRPr="002A1C05" w:rsidRDefault="00527C88" w:rsidP="003B1312">
      <w:pPr>
        <w:adjustRightInd w:val="0"/>
        <w:jc w:val="both"/>
        <w:rPr>
          <w:bCs/>
          <w:color w:val="000000"/>
          <w:szCs w:val="18"/>
        </w:rPr>
      </w:pPr>
    </w:p>
    <w:p w:rsidR="00A31959" w:rsidRDefault="00A31959">
      <w:pPr>
        <w:widowControl/>
        <w:autoSpaceDE/>
        <w:autoSpaceDN/>
        <w:rPr>
          <w:bCs/>
          <w:color w:val="000000"/>
          <w:szCs w:val="18"/>
        </w:rPr>
      </w:pPr>
      <w:r>
        <w:rPr>
          <w:bCs/>
          <w:color w:val="000000"/>
          <w:szCs w:val="18"/>
        </w:rPr>
        <w:br w:type="page"/>
      </w:r>
    </w:p>
    <w:p w:rsidR="002A1C05" w:rsidRPr="002A1C05" w:rsidRDefault="002A1C05" w:rsidP="003B1312">
      <w:pPr>
        <w:adjustRightInd w:val="0"/>
        <w:jc w:val="both"/>
        <w:rPr>
          <w:bCs/>
          <w:color w:val="000000"/>
          <w:szCs w:val="18"/>
        </w:rPr>
      </w:pPr>
    </w:p>
    <w:p w:rsidR="003B1312" w:rsidRPr="003F7468" w:rsidRDefault="003B1312" w:rsidP="002A1C05">
      <w:pPr>
        <w:pStyle w:val="Titre1"/>
        <w:keepNext w:val="0"/>
        <w:pBdr>
          <w:top w:val="single" w:sz="4" w:space="1" w:color="auto"/>
          <w:left w:val="single" w:sz="4" w:space="4" w:color="auto"/>
          <w:bottom w:val="single" w:sz="4" w:space="1" w:color="auto"/>
          <w:right w:val="single" w:sz="4" w:space="4" w:color="auto"/>
        </w:pBdr>
        <w:shd w:val="clear" w:color="auto" w:fill="C0C0C0"/>
        <w:spacing w:before="0" w:after="0" w:line="480" w:lineRule="auto"/>
        <w:jc w:val="center"/>
        <w:rPr>
          <w:rFonts w:ascii="Times New Roman" w:hAnsi="Times New Roman"/>
          <w:caps/>
          <w:position w:val="-48"/>
          <w:sz w:val="28"/>
          <w:szCs w:val="28"/>
        </w:rPr>
      </w:pPr>
      <w:r w:rsidRPr="003F7468">
        <w:rPr>
          <w:rFonts w:ascii="Times New Roman" w:hAnsi="Times New Roman"/>
          <w:caps/>
          <w:position w:val="-48"/>
          <w:sz w:val="28"/>
          <w:szCs w:val="28"/>
        </w:rPr>
        <w:t>DOSSIER 4 </w:t>
      </w:r>
      <w:r w:rsidR="0030369E" w:rsidRPr="003F7468">
        <w:rPr>
          <w:rFonts w:ascii="Times New Roman" w:hAnsi="Times New Roman"/>
          <w:caps/>
          <w:position w:val="-48"/>
          <w:sz w:val="28"/>
          <w:szCs w:val="28"/>
        </w:rPr>
        <w:t>-</w:t>
      </w:r>
      <w:r w:rsidRPr="003F7468">
        <w:rPr>
          <w:rFonts w:ascii="Times New Roman" w:hAnsi="Times New Roman"/>
          <w:caps/>
          <w:position w:val="-48"/>
          <w:sz w:val="28"/>
          <w:szCs w:val="28"/>
        </w:rPr>
        <w:t xml:space="preserve"> </w:t>
      </w:r>
      <w:r w:rsidR="0030369E" w:rsidRPr="003F7468">
        <w:rPr>
          <w:rFonts w:ascii="Times New Roman" w:hAnsi="Times New Roman"/>
          <w:caps/>
          <w:position w:val="-48"/>
          <w:sz w:val="28"/>
          <w:szCs w:val="28"/>
        </w:rPr>
        <w:t>RESTRUCTURATION DU R</w:t>
      </w:r>
      <w:r w:rsidR="002A1C05">
        <w:rPr>
          <w:rFonts w:ascii="Times New Roman" w:hAnsi="Times New Roman"/>
          <w:caps/>
          <w:position w:val="-48"/>
          <w:sz w:val="28"/>
          <w:szCs w:val="28"/>
        </w:rPr>
        <w:t>É</w:t>
      </w:r>
      <w:r w:rsidR="0030369E" w:rsidRPr="003F7468">
        <w:rPr>
          <w:rFonts w:ascii="Times New Roman" w:hAnsi="Times New Roman"/>
          <w:caps/>
          <w:position w:val="-48"/>
          <w:sz w:val="28"/>
          <w:szCs w:val="28"/>
        </w:rPr>
        <w:t>SEAU INFORMATIQUE</w:t>
      </w:r>
    </w:p>
    <w:p w:rsidR="00743500" w:rsidRPr="003F7468" w:rsidRDefault="00743500" w:rsidP="002A1C05">
      <w:pPr>
        <w:jc w:val="both"/>
      </w:pPr>
    </w:p>
    <w:p w:rsidR="009936B8" w:rsidRPr="003F7468" w:rsidRDefault="009936B8" w:rsidP="003B1312">
      <w:pPr>
        <w:jc w:val="both"/>
      </w:pPr>
      <w:r w:rsidRPr="003F7468">
        <w:t>L</w:t>
      </w:r>
      <w:r w:rsidR="00934970" w:rsidRPr="003F7468">
        <w:t>a FFTDA entend</w:t>
      </w:r>
      <w:r w:rsidRPr="003F7468">
        <w:t xml:space="preserve"> redéployer son réseau informatique. Dans cette optique, la Fédération a fait appel à une SSII pour que cette dernière lui soumette une solution. </w:t>
      </w:r>
    </w:p>
    <w:p w:rsidR="009936B8" w:rsidRPr="003F7468" w:rsidRDefault="009936B8" w:rsidP="003B1312">
      <w:pPr>
        <w:jc w:val="both"/>
        <w:rPr>
          <w:b/>
        </w:rPr>
      </w:pPr>
    </w:p>
    <w:p w:rsidR="009936B8" w:rsidRPr="002A1C05" w:rsidRDefault="009936B8" w:rsidP="002A1C05">
      <w:pPr>
        <w:pStyle w:val="Paragraphedeliste"/>
        <w:numPr>
          <w:ilvl w:val="2"/>
          <w:numId w:val="1"/>
        </w:numPr>
        <w:ind w:left="284" w:hanging="284"/>
        <w:jc w:val="both"/>
        <w:rPr>
          <w:rFonts w:ascii="Times New Roman" w:hAnsi="Times New Roman" w:cs="Times New Roman"/>
          <w:b/>
        </w:rPr>
      </w:pPr>
      <w:r w:rsidRPr="002A1C05">
        <w:rPr>
          <w:rFonts w:ascii="Times New Roman" w:hAnsi="Times New Roman" w:cs="Times New Roman"/>
          <w:b/>
        </w:rPr>
        <w:t xml:space="preserve">Définir ce qu’est une SSII et donner des exemples de missions menées par ce type de société. </w:t>
      </w:r>
    </w:p>
    <w:p w:rsidR="009936B8" w:rsidRDefault="009936B8" w:rsidP="003B1312">
      <w:pPr>
        <w:jc w:val="both"/>
        <w:rPr>
          <w:b/>
        </w:rPr>
      </w:pPr>
    </w:p>
    <w:p w:rsidR="00007E22" w:rsidRPr="003F7468" w:rsidRDefault="00007E22" w:rsidP="003B1312">
      <w:pPr>
        <w:jc w:val="both"/>
        <w:rPr>
          <w:b/>
        </w:rPr>
      </w:pPr>
    </w:p>
    <w:p w:rsidR="009936B8" w:rsidRPr="003F7468" w:rsidRDefault="009936B8" w:rsidP="009936B8">
      <w:pPr>
        <w:jc w:val="both"/>
      </w:pPr>
      <w:r w:rsidRPr="003F7468">
        <w:t xml:space="preserve">Le plan de déploiement proposé par le prestataire externe est </w:t>
      </w:r>
      <w:r w:rsidR="00B44AF5">
        <w:t>présenté</w:t>
      </w:r>
      <w:r w:rsidRPr="003F7468">
        <w:t xml:space="preserve"> en </w:t>
      </w:r>
      <w:r w:rsidRPr="009200C8">
        <w:rPr>
          <w:b/>
          <w:i/>
        </w:rPr>
        <w:t xml:space="preserve">annexe </w:t>
      </w:r>
      <w:r w:rsidR="009200C8" w:rsidRPr="009200C8">
        <w:rPr>
          <w:b/>
          <w:i/>
        </w:rPr>
        <w:t>6</w:t>
      </w:r>
      <w:r w:rsidRPr="003F7468">
        <w:t xml:space="preserve">. </w:t>
      </w:r>
    </w:p>
    <w:p w:rsidR="009936B8" w:rsidRPr="003F7468" w:rsidRDefault="009936B8" w:rsidP="003B1312">
      <w:pPr>
        <w:jc w:val="both"/>
        <w:rPr>
          <w:b/>
        </w:rPr>
      </w:pPr>
    </w:p>
    <w:p w:rsidR="009936B8" w:rsidRPr="00195A5E" w:rsidRDefault="009936B8"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Calculer l’adresse IP du réseau privé de la Société et donner la classe d’adresse à laquelle elle appartient.</w:t>
      </w:r>
    </w:p>
    <w:p w:rsidR="009936B8" w:rsidRPr="00195A5E" w:rsidRDefault="009936B8" w:rsidP="00195A5E">
      <w:pPr>
        <w:ind w:left="284" w:hanging="284"/>
        <w:jc w:val="both"/>
        <w:rPr>
          <w:b/>
          <w:bCs/>
        </w:rPr>
      </w:pPr>
    </w:p>
    <w:p w:rsidR="009936B8" w:rsidRPr="00195A5E" w:rsidRDefault="009936B8"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Rappeler le rôle du paramètre passerelle dans la configuration IP d’un poste et expliquer pourquoi l’équipement nommé RTRNET joue le rôle de passerelle pour les postes du réseau privé.</w:t>
      </w:r>
    </w:p>
    <w:p w:rsidR="009936B8" w:rsidRPr="003F7468" w:rsidRDefault="009936B8" w:rsidP="009936B8">
      <w:pPr>
        <w:jc w:val="both"/>
        <w:rPr>
          <w:b/>
          <w:bCs/>
        </w:rPr>
      </w:pPr>
    </w:p>
    <w:p w:rsidR="009936B8" w:rsidRPr="00195A5E" w:rsidRDefault="009936B8"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Expliquer pourquoi le serveur WEB est situé dans la zone démilitarisée.</w:t>
      </w:r>
      <w:r w:rsidR="00BC34B4" w:rsidRPr="00195A5E">
        <w:rPr>
          <w:rFonts w:ascii="Times New Roman" w:hAnsi="Times New Roman" w:cs="Times New Roman"/>
          <w:b/>
          <w:bCs/>
        </w:rPr>
        <w:t xml:space="preserve"> Que </w:t>
      </w:r>
      <w:r w:rsidR="002A1C05" w:rsidRPr="00195A5E">
        <w:rPr>
          <w:rFonts w:ascii="Times New Roman" w:hAnsi="Times New Roman" w:cs="Times New Roman"/>
          <w:b/>
          <w:bCs/>
        </w:rPr>
        <w:t>faudrait-il</w:t>
      </w:r>
      <w:r w:rsidR="00BC34B4" w:rsidRPr="00195A5E">
        <w:rPr>
          <w:rFonts w:ascii="Times New Roman" w:hAnsi="Times New Roman" w:cs="Times New Roman"/>
          <w:b/>
          <w:bCs/>
        </w:rPr>
        <w:t xml:space="preserve"> faire pour protéger le serveur Web ?</w:t>
      </w:r>
    </w:p>
    <w:p w:rsidR="00A419EF" w:rsidRPr="003F7468" w:rsidRDefault="00A419EF" w:rsidP="009936B8">
      <w:pPr>
        <w:jc w:val="both"/>
        <w:rPr>
          <w:b/>
          <w:bCs/>
        </w:rPr>
      </w:pPr>
    </w:p>
    <w:p w:rsidR="00005846" w:rsidRPr="00195A5E" w:rsidRDefault="00005846"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On constate dans la solution proposée l'existence d'un serveur DNS. Expliquer son rôle.</w:t>
      </w:r>
    </w:p>
    <w:p w:rsidR="00005846" w:rsidRPr="00195A5E" w:rsidRDefault="00005846" w:rsidP="00195A5E">
      <w:pPr>
        <w:ind w:left="284" w:hanging="284"/>
        <w:jc w:val="both"/>
        <w:rPr>
          <w:b/>
          <w:bCs/>
        </w:rPr>
      </w:pPr>
    </w:p>
    <w:p w:rsidR="00A419EF" w:rsidRPr="00195A5E" w:rsidRDefault="00A419EF"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Comment l’utilisation d’un serveur proxy pourrait – elle permettre de limiter les usages non professionnels de l’accès Internet de la société ?</w:t>
      </w:r>
    </w:p>
    <w:p w:rsidR="00A419EF" w:rsidRPr="00195A5E" w:rsidRDefault="00A419EF" w:rsidP="00195A5E">
      <w:pPr>
        <w:ind w:left="284" w:hanging="284"/>
        <w:jc w:val="both"/>
        <w:rPr>
          <w:b/>
          <w:bCs/>
        </w:rPr>
      </w:pPr>
    </w:p>
    <w:p w:rsidR="009936B8" w:rsidRPr="00195A5E" w:rsidRDefault="009936B8"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Définir la notion de client-serveur et explique</w:t>
      </w:r>
      <w:r w:rsidR="0021357B">
        <w:rPr>
          <w:rFonts w:ascii="Times New Roman" w:hAnsi="Times New Roman" w:cs="Times New Roman"/>
          <w:b/>
          <w:bCs/>
        </w:rPr>
        <w:t>r</w:t>
      </w:r>
      <w:r w:rsidRPr="00195A5E">
        <w:rPr>
          <w:rFonts w:ascii="Times New Roman" w:hAnsi="Times New Roman" w:cs="Times New Roman"/>
          <w:b/>
          <w:bCs/>
        </w:rPr>
        <w:t xml:space="preserve"> l’intérêt de cette architecture.</w:t>
      </w:r>
      <w:r w:rsidR="00510A33" w:rsidRPr="00195A5E">
        <w:rPr>
          <w:rFonts w:ascii="Times New Roman" w:hAnsi="Times New Roman" w:cs="Times New Roman"/>
          <w:b/>
          <w:bCs/>
        </w:rPr>
        <w:t xml:space="preserve"> </w:t>
      </w:r>
    </w:p>
    <w:p w:rsidR="008B246A" w:rsidRPr="00195A5E" w:rsidRDefault="008B246A" w:rsidP="00195A5E">
      <w:pPr>
        <w:ind w:left="284" w:hanging="284"/>
        <w:jc w:val="both"/>
        <w:rPr>
          <w:b/>
          <w:bCs/>
        </w:rPr>
      </w:pPr>
    </w:p>
    <w:p w:rsidR="009936B8" w:rsidRPr="00195A5E" w:rsidRDefault="009936B8" w:rsidP="00195A5E">
      <w:pPr>
        <w:pStyle w:val="Paragraphedeliste"/>
        <w:numPr>
          <w:ilvl w:val="2"/>
          <w:numId w:val="1"/>
        </w:numPr>
        <w:ind w:left="284" w:hanging="284"/>
        <w:jc w:val="both"/>
        <w:rPr>
          <w:rFonts w:ascii="Times New Roman" w:hAnsi="Times New Roman" w:cs="Times New Roman"/>
          <w:b/>
          <w:bCs/>
        </w:rPr>
      </w:pPr>
      <w:r w:rsidRPr="00195A5E">
        <w:rPr>
          <w:rFonts w:ascii="Times New Roman" w:hAnsi="Times New Roman" w:cs="Times New Roman"/>
          <w:b/>
          <w:bCs/>
        </w:rPr>
        <w:t>Quels avantages peuvent être attendus de l’organisation en sous-réseaux ?</w:t>
      </w:r>
    </w:p>
    <w:p w:rsidR="009936B8" w:rsidRDefault="009936B8" w:rsidP="00195A5E">
      <w:pPr>
        <w:ind w:left="284" w:hanging="284"/>
        <w:jc w:val="both"/>
        <w:rPr>
          <w:b/>
          <w:bCs/>
        </w:rPr>
      </w:pPr>
    </w:p>
    <w:p w:rsidR="00D53BC5" w:rsidRPr="00195A5E" w:rsidRDefault="00D53BC5" w:rsidP="00195A5E">
      <w:pPr>
        <w:ind w:left="284" w:hanging="284"/>
        <w:jc w:val="both"/>
        <w:rPr>
          <w:b/>
          <w:bCs/>
        </w:rPr>
      </w:pPr>
    </w:p>
    <w:p w:rsidR="009936B8" w:rsidRPr="003F7468" w:rsidRDefault="009936B8" w:rsidP="009936B8">
      <w:pPr>
        <w:jc w:val="both"/>
        <w:rPr>
          <w:bCs/>
        </w:rPr>
      </w:pPr>
      <w:r w:rsidRPr="003F7468">
        <w:rPr>
          <w:bCs/>
        </w:rPr>
        <w:t xml:space="preserve">Le responsable de la Fédération souhaite également que soit mise en place une politique de sauvegarde efficace. </w:t>
      </w:r>
    </w:p>
    <w:p w:rsidR="00010058" w:rsidRPr="003F7468" w:rsidRDefault="00010058" w:rsidP="009936B8"/>
    <w:p w:rsidR="009936B8" w:rsidRPr="00D53BC5" w:rsidRDefault="00955C79" w:rsidP="00A30123">
      <w:pPr>
        <w:pStyle w:val="Paragraphedeliste"/>
        <w:numPr>
          <w:ilvl w:val="2"/>
          <w:numId w:val="1"/>
        </w:numPr>
        <w:ind w:left="284" w:hanging="284"/>
        <w:jc w:val="both"/>
        <w:rPr>
          <w:rFonts w:ascii="Times New Roman" w:hAnsi="Times New Roman" w:cs="Times New Roman"/>
          <w:b/>
          <w:bCs/>
        </w:rPr>
      </w:pPr>
      <w:r w:rsidRPr="00D53BC5">
        <w:rPr>
          <w:rFonts w:ascii="Times New Roman" w:hAnsi="Times New Roman" w:cs="Times New Roman"/>
          <w:b/>
          <w:bCs/>
        </w:rPr>
        <w:t>R</w:t>
      </w:r>
      <w:r w:rsidR="009936B8" w:rsidRPr="00D53BC5">
        <w:rPr>
          <w:rFonts w:ascii="Times New Roman" w:hAnsi="Times New Roman" w:cs="Times New Roman"/>
          <w:b/>
          <w:bCs/>
        </w:rPr>
        <w:t>édiger une note</w:t>
      </w:r>
      <w:r w:rsidR="00A30123">
        <w:rPr>
          <w:rFonts w:ascii="Times New Roman" w:hAnsi="Times New Roman" w:cs="Times New Roman"/>
          <w:b/>
          <w:bCs/>
        </w:rPr>
        <w:t>,</w:t>
      </w:r>
      <w:r w:rsidR="009936B8" w:rsidRPr="00D53BC5">
        <w:rPr>
          <w:rFonts w:ascii="Times New Roman" w:hAnsi="Times New Roman" w:cs="Times New Roman"/>
          <w:b/>
          <w:bCs/>
        </w:rPr>
        <w:t xml:space="preserve"> </w:t>
      </w:r>
      <w:r w:rsidR="00A30123">
        <w:rPr>
          <w:rFonts w:ascii="Times New Roman" w:hAnsi="Times New Roman" w:cs="Times New Roman"/>
          <w:b/>
          <w:bCs/>
        </w:rPr>
        <w:t xml:space="preserve">de douze à quinze lignes, </w:t>
      </w:r>
      <w:r w:rsidR="009936B8" w:rsidRPr="00D53BC5">
        <w:rPr>
          <w:rFonts w:ascii="Times New Roman" w:hAnsi="Times New Roman" w:cs="Times New Roman"/>
          <w:b/>
          <w:bCs/>
        </w:rPr>
        <w:t>à l’attention du responsable de la Fédération. Dans cette note, vous décrirez la politique de sauvegarde pouvant être mise en œuvre</w:t>
      </w:r>
      <w:r w:rsidR="00A30123">
        <w:rPr>
          <w:rFonts w:ascii="Times New Roman" w:hAnsi="Times New Roman" w:cs="Times New Roman"/>
          <w:b/>
          <w:bCs/>
        </w:rPr>
        <w:t xml:space="preserve"> (enjeux d’une telle politique,</w:t>
      </w:r>
      <w:r w:rsidR="00A6564A" w:rsidRPr="00D53BC5">
        <w:rPr>
          <w:rFonts w:ascii="Times New Roman" w:hAnsi="Times New Roman" w:cs="Times New Roman"/>
          <w:b/>
          <w:bCs/>
        </w:rPr>
        <w:t xml:space="preserve"> périodicité</w:t>
      </w:r>
      <w:r w:rsidR="00A30123">
        <w:rPr>
          <w:rFonts w:ascii="Times New Roman" w:hAnsi="Times New Roman" w:cs="Times New Roman"/>
          <w:b/>
          <w:bCs/>
        </w:rPr>
        <w:t xml:space="preserve"> de la sauvegarde</w:t>
      </w:r>
      <w:r w:rsidR="00A6564A" w:rsidRPr="00D53BC5">
        <w:rPr>
          <w:rFonts w:ascii="Times New Roman" w:hAnsi="Times New Roman" w:cs="Times New Roman"/>
          <w:b/>
          <w:bCs/>
        </w:rPr>
        <w:t xml:space="preserve">, </w:t>
      </w:r>
      <w:r w:rsidR="009936B8" w:rsidRPr="00D53BC5">
        <w:rPr>
          <w:rFonts w:ascii="Times New Roman" w:hAnsi="Times New Roman" w:cs="Times New Roman"/>
          <w:b/>
          <w:bCs/>
        </w:rPr>
        <w:t xml:space="preserve"> méthodes…)</w:t>
      </w:r>
      <w:r w:rsidR="00A30123">
        <w:rPr>
          <w:rFonts w:ascii="Times New Roman" w:hAnsi="Times New Roman" w:cs="Times New Roman"/>
          <w:b/>
          <w:bCs/>
        </w:rPr>
        <w:t>.</w:t>
      </w:r>
    </w:p>
    <w:p w:rsidR="004A1A4E" w:rsidRDefault="004A1A4E" w:rsidP="009936B8">
      <w:pPr>
        <w:rPr>
          <w:b/>
          <w:bCs/>
        </w:rPr>
      </w:pPr>
    </w:p>
    <w:p w:rsidR="00D53BC5" w:rsidRPr="003F7468" w:rsidRDefault="00D53BC5" w:rsidP="009936B8">
      <w:pPr>
        <w:rPr>
          <w:b/>
          <w:bCs/>
        </w:rPr>
      </w:pPr>
    </w:p>
    <w:p w:rsidR="004A1A4E" w:rsidRPr="003F7468" w:rsidRDefault="004A1A4E" w:rsidP="009936B8">
      <w:pPr>
        <w:rPr>
          <w:bCs/>
        </w:rPr>
      </w:pPr>
      <w:r w:rsidRPr="003F7468">
        <w:rPr>
          <w:bCs/>
        </w:rPr>
        <w:t xml:space="preserve">La SSII propose de mettre en place un </w:t>
      </w:r>
      <w:r w:rsidR="00A30123">
        <w:rPr>
          <w:bCs/>
        </w:rPr>
        <w:t>I</w:t>
      </w:r>
      <w:r w:rsidRPr="003F7468">
        <w:rPr>
          <w:bCs/>
        </w:rPr>
        <w:t xml:space="preserve">ntranet. </w:t>
      </w:r>
    </w:p>
    <w:p w:rsidR="004A1A4E" w:rsidRPr="003F7468" w:rsidRDefault="004A1A4E" w:rsidP="009936B8">
      <w:pPr>
        <w:rPr>
          <w:b/>
          <w:bCs/>
        </w:rPr>
      </w:pPr>
    </w:p>
    <w:p w:rsidR="004A1A4E" w:rsidRPr="00D53BC5" w:rsidRDefault="00955C79" w:rsidP="00A30123">
      <w:pPr>
        <w:pStyle w:val="Paragraphedeliste"/>
        <w:numPr>
          <w:ilvl w:val="2"/>
          <w:numId w:val="1"/>
        </w:numPr>
        <w:ind w:left="284" w:hanging="426"/>
        <w:jc w:val="both"/>
        <w:rPr>
          <w:rFonts w:ascii="Times New Roman" w:hAnsi="Times New Roman" w:cs="Times New Roman"/>
          <w:b/>
          <w:bCs/>
        </w:rPr>
      </w:pPr>
      <w:r w:rsidRPr="00D53BC5">
        <w:rPr>
          <w:rFonts w:ascii="Times New Roman" w:hAnsi="Times New Roman" w:cs="Times New Roman"/>
          <w:b/>
          <w:bCs/>
        </w:rPr>
        <w:t>Défini</w:t>
      </w:r>
      <w:r w:rsidR="00B2500A">
        <w:rPr>
          <w:rFonts w:ascii="Times New Roman" w:hAnsi="Times New Roman" w:cs="Times New Roman"/>
          <w:b/>
          <w:bCs/>
        </w:rPr>
        <w:t>r</w:t>
      </w:r>
      <w:r w:rsidRPr="00D53BC5">
        <w:rPr>
          <w:rFonts w:ascii="Times New Roman" w:hAnsi="Times New Roman" w:cs="Times New Roman"/>
          <w:b/>
          <w:bCs/>
        </w:rPr>
        <w:t xml:space="preserve"> la notion d'Intranet. </w:t>
      </w:r>
      <w:r w:rsidR="00D53BC5">
        <w:rPr>
          <w:rFonts w:ascii="Times New Roman" w:hAnsi="Times New Roman" w:cs="Times New Roman"/>
          <w:b/>
          <w:bCs/>
        </w:rPr>
        <w:t>À</w:t>
      </w:r>
      <w:r w:rsidRPr="00D53BC5">
        <w:rPr>
          <w:rFonts w:ascii="Times New Roman" w:hAnsi="Times New Roman" w:cs="Times New Roman"/>
          <w:b/>
          <w:bCs/>
        </w:rPr>
        <w:t xml:space="preserve"> partir de</w:t>
      </w:r>
      <w:r w:rsidR="00DE4DB1">
        <w:rPr>
          <w:rFonts w:ascii="Times New Roman" w:hAnsi="Times New Roman" w:cs="Times New Roman"/>
          <w:b/>
          <w:bCs/>
        </w:rPr>
        <w:t>s</w:t>
      </w:r>
      <w:r w:rsidRPr="00D53BC5">
        <w:rPr>
          <w:rFonts w:ascii="Times New Roman" w:hAnsi="Times New Roman" w:cs="Times New Roman"/>
          <w:b/>
          <w:bCs/>
        </w:rPr>
        <w:t xml:space="preserve"> </w:t>
      </w:r>
      <w:r w:rsidRPr="009200C8">
        <w:rPr>
          <w:rFonts w:ascii="Times New Roman" w:hAnsi="Times New Roman" w:cs="Times New Roman"/>
          <w:b/>
          <w:bCs/>
          <w:i/>
        </w:rPr>
        <w:t>annexe</w:t>
      </w:r>
      <w:r w:rsidR="00DE4DB1">
        <w:rPr>
          <w:rFonts w:ascii="Times New Roman" w:hAnsi="Times New Roman" w:cs="Times New Roman"/>
          <w:b/>
          <w:bCs/>
          <w:i/>
        </w:rPr>
        <w:t>s</w:t>
      </w:r>
      <w:r w:rsidRPr="009200C8">
        <w:rPr>
          <w:rFonts w:ascii="Times New Roman" w:hAnsi="Times New Roman" w:cs="Times New Roman"/>
          <w:b/>
          <w:bCs/>
          <w:i/>
        </w:rPr>
        <w:t xml:space="preserve"> </w:t>
      </w:r>
      <w:r w:rsidR="009200C8" w:rsidRPr="009200C8">
        <w:rPr>
          <w:rFonts w:ascii="Times New Roman" w:hAnsi="Times New Roman" w:cs="Times New Roman"/>
          <w:b/>
          <w:bCs/>
          <w:i/>
        </w:rPr>
        <w:t>7</w:t>
      </w:r>
      <w:r w:rsidR="00DE4DB1">
        <w:rPr>
          <w:rFonts w:ascii="Times New Roman" w:hAnsi="Times New Roman" w:cs="Times New Roman"/>
          <w:b/>
          <w:bCs/>
          <w:i/>
        </w:rPr>
        <w:t xml:space="preserve"> et 8</w:t>
      </w:r>
      <w:r w:rsidRPr="00D53BC5">
        <w:rPr>
          <w:rFonts w:ascii="Times New Roman" w:hAnsi="Times New Roman" w:cs="Times New Roman"/>
          <w:b/>
          <w:bCs/>
        </w:rPr>
        <w:t xml:space="preserve"> et de vos connaissances indique</w:t>
      </w:r>
      <w:r w:rsidR="0021357B">
        <w:rPr>
          <w:rFonts w:ascii="Times New Roman" w:hAnsi="Times New Roman" w:cs="Times New Roman"/>
          <w:b/>
          <w:bCs/>
        </w:rPr>
        <w:t>r</w:t>
      </w:r>
      <w:r w:rsidRPr="00D53BC5">
        <w:rPr>
          <w:rFonts w:ascii="Times New Roman" w:hAnsi="Times New Roman" w:cs="Times New Roman"/>
          <w:b/>
          <w:bCs/>
        </w:rPr>
        <w:t xml:space="preserve"> q</w:t>
      </w:r>
      <w:r w:rsidR="004A1A4E" w:rsidRPr="00D53BC5">
        <w:rPr>
          <w:rFonts w:ascii="Times New Roman" w:hAnsi="Times New Roman" w:cs="Times New Roman"/>
          <w:b/>
          <w:bCs/>
        </w:rPr>
        <w:t xml:space="preserve">uels sont les avantages attendus </w:t>
      </w:r>
      <w:r w:rsidRPr="00D53BC5">
        <w:rPr>
          <w:rFonts w:ascii="Times New Roman" w:hAnsi="Times New Roman" w:cs="Times New Roman"/>
          <w:b/>
          <w:bCs/>
        </w:rPr>
        <w:t>du déploiement d'un Intranet</w:t>
      </w:r>
      <w:r w:rsidR="002B4F8B">
        <w:rPr>
          <w:rFonts w:ascii="Times New Roman" w:hAnsi="Times New Roman" w:cs="Times New Roman"/>
          <w:b/>
          <w:bCs/>
        </w:rPr>
        <w:t xml:space="preserve">. Indiquer également </w:t>
      </w:r>
      <w:r w:rsidR="00B2500A">
        <w:rPr>
          <w:rFonts w:ascii="Times New Roman" w:hAnsi="Times New Roman" w:cs="Times New Roman"/>
          <w:b/>
          <w:bCs/>
        </w:rPr>
        <w:t xml:space="preserve">les applicatifs susceptibles d’être </w:t>
      </w:r>
      <w:r w:rsidR="002B4F8B">
        <w:rPr>
          <w:rFonts w:ascii="Times New Roman" w:hAnsi="Times New Roman" w:cs="Times New Roman"/>
          <w:b/>
          <w:bCs/>
        </w:rPr>
        <w:t>mis en place</w:t>
      </w:r>
      <w:r w:rsidR="00D036A3">
        <w:rPr>
          <w:rFonts w:ascii="Times New Roman" w:hAnsi="Times New Roman" w:cs="Times New Roman"/>
          <w:b/>
          <w:bCs/>
        </w:rPr>
        <w:t>.</w:t>
      </w:r>
      <w:r w:rsidRPr="00D53BC5">
        <w:rPr>
          <w:rFonts w:ascii="Times New Roman" w:hAnsi="Times New Roman" w:cs="Times New Roman"/>
          <w:b/>
          <w:bCs/>
        </w:rPr>
        <w:t xml:space="preserve"> </w:t>
      </w:r>
    </w:p>
    <w:p w:rsidR="002E5A8E" w:rsidRPr="003F7468" w:rsidRDefault="002E5A8E" w:rsidP="002E5A8E">
      <w:pPr>
        <w:jc w:val="both"/>
        <w:rPr>
          <w:b/>
        </w:rPr>
      </w:pPr>
    </w:p>
    <w:p w:rsidR="00BC34B4" w:rsidRPr="003F7468" w:rsidRDefault="00BC34B4" w:rsidP="002E5A8E">
      <w:pPr>
        <w:jc w:val="both"/>
        <w:rPr>
          <w:b/>
        </w:rPr>
      </w:pPr>
    </w:p>
    <w:p w:rsidR="003B1312" w:rsidRPr="003F7468" w:rsidRDefault="003B1312" w:rsidP="003B1312">
      <w:pPr>
        <w:jc w:val="center"/>
        <w:rPr>
          <w:b/>
        </w:rPr>
      </w:pPr>
    </w:p>
    <w:p w:rsidR="003B1312" w:rsidRPr="003F7468" w:rsidRDefault="003B1312" w:rsidP="003B1312">
      <w:pPr>
        <w:jc w:val="center"/>
        <w:rPr>
          <w:b/>
        </w:rPr>
      </w:pPr>
    </w:p>
    <w:p w:rsidR="003B1312" w:rsidRPr="003F7468" w:rsidRDefault="003B1312" w:rsidP="003B1312">
      <w:pPr>
        <w:jc w:val="center"/>
        <w:rPr>
          <w:b/>
        </w:rPr>
      </w:pPr>
    </w:p>
    <w:p w:rsidR="003B1312" w:rsidRPr="003F7468" w:rsidRDefault="003B1312" w:rsidP="003B1312">
      <w:pPr>
        <w:jc w:val="center"/>
        <w:rPr>
          <w:b/>
        </w:rPr>
      </w:pPr>
      <w:r w:rsidRPr="003F7468">
        <w:rPr>
          <w:b/>
        </w:rPr>
        <w:br w:type="page"/>
      </w:r>
      <w:r w:rsidRPr="003F7468">
        <w:rPr>
          <w:b/>
        </w:rPr>
        <w:lastRenderedPageBreak/>
        <w:t>Annexe 1</w:t>
      </w:r>
    </w:p>
    <w:p w:rsidR="003B1312" w:rsidRPr="003F7468" w:rsidRDefault="003B1312" w:rsidP="003B1312">
      <w:pPr>
        <w:jc w:val="center"/>
        <w:rPr>
          <w:b/>
        </w:rPr>
      </w:pPr>
      <w:r w:rsidRPr="003F7468">
        <w:rPr>
          <w:b/>
        </w:rPr>
        <w:t>Modèle des données des instances territoriales</w:t>
      </w:r>
    </w:p>
    <w:p w:rsidR="003B1312" w:rsidRPr="003F7468" w:rsidRDefault="003B1312" w:rsidP="003B1312">
      <w:pPr>
        <w:jc w:val="both"/>
      </w:pPr>
    </w:p>
    <w:p w:rsidR="000F25D7" w:rsidRDefault="000F25D7" w:rsidP="003B1312">
      <w:pPr>
        <w:jc w:val="center"/>
      </w:pPr>
    </w:p>
    <w:p w:rsidR="000F25D7" w:rsidRDefault="00FF3C19" w:rsidP="003B1312">
      <w:pPr>
        <w:jc w:val="center"/>
      </w:pPr>
      <w:r>
        <w:rPr>
          <w:noProof/>
        </w:rPr>
        <w:pict>
          <v:group id="_x0000_s1148" style="position:absolute;left:0;text-align:left;margin-left:269.45pt;margin-top:456.9pt;width:185.5pt;height:68.2pt;z-index:251657728" coordorigin="6410,11296" coordsize="3710,1364">
            <v:shapetype id="_x0000_t32" coordsize="21600,21600" o:spt="32" o:oned="t" path="m,l21600,21600e" filled="f">
              <v:path arrowok="t" fillok="f" o:connecttype="none"/>
              <o:lock v:ext="edit" shapetype="t"/>
            </v:shapetype>
            <v:shape id="_x0000_s1137" type="#_x0000_t32" style="position:absolute;left:6410;top:11296;width:1532;height:1364;flip:y" o:connectortype="straight" o:regroupid="1">
              <v:stroke endarrow="block"/>
            </v:shape>
            <v:shape id="_x0000_s1138" type="#_x0000_t32" style="position:absolute;left:8650;top:11296;width:1470;height:1364;flip:x y" o:connectortype="straight" o:regroupid="1">
              <v:stroke endarrow="block"/>
            </v:shape>
            <v:oval id="_x0000_s1139" style="position:absolute;left:7910;top:11837;width:740;height:583" o:regroupid="1">
              <v:textbox style="mso-next-textbox:#_x0000_s1139">
                <w:txbxContent>
                  <w:p w:rsidR="0013065D" w:rsidRPr="000C0883" w:rsidRDefault="0013065D" w:rsidP="003B1312">
                    <w:pPr>
                      <w:jc w:val="center"/>
                      <w:rPr>
                        <w:sz w:val="22"/>
                      </w:rPr>
                    </w:pPr>
                    <w:r w:rsidRPr="000C0883">
                      <w:rPr>
                        <w:sz w:val="22"/>
                      </w:rPr>
                      <w:t>XT</w:t>
                    </w:r>
                  </w:p>
                </w:txbxContent>
              </v:textbox>
            </v:oval>
            <v:shape id="_x0000_s1140" type="#_x0000_t32" style="position:absolute;left:7101;top:12022;width:811;height:148;flip:x y" o:connectortype="straight" o:regroupid="1"/>
            <v:shape id="_x0000_s1141" type="#_x0000_t32" style="position:absolute;left:8650;top:11950;width:710;height:220;flip:y" o:connectortype="straight" o:regroupid="1"/>
          </v:group>
        </w:pict>
      </w:r>
      <w:r>
        <w:pict>
          <v:group id="_x0000_s1152" editas="canvas" style="width:483.05pt;height:564.2pt;mso-position-horizontal-relative:char;mso-position-vertical-relative:line" coordsize="9661,11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width:9661;height:11284" o:preferrelative="f">
              <v:fill o:detectmouseclick="t"/>
              <v:path o:extrusionok="t" o:connecttype="none"/>
              <o:lock v:ext="edit" text="t"/>
            </v:shape>
            <v:line id="_x0000_s1153" style="position:absolute;flip:y" from="7803,2376" to="7851,3611" strokeweight="0"/>
            <v:rect id="_x0000_s1154" style="position:absolute;left:7894;top:2778;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,1</w:t>
                    </w:r>
                    <w:proofErr w:type="gramEnd"/>
                  </w:p>
                </w:txbxContent>
              </v:textbox>
            </v:rect>
            <v:line id="_x0000_s1155" style="position:absolute;flip:x" from="7851,1362" to="7915,2376" strokeweight="0"/>
            <v:rect id="_x0000_s1156" style="position:absolute;left:7970;top:1616;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57" style="position:absolute;flip:y" from="1128,5544" to="1144,8553" strokeweight="0"/>
            <v:rect id="_x0000_s1158" style="position:absolute;left:739;top:7080;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59" style="position:absolute;flip:x" from="1144,3627" to="1526,5544" strokeweight="0"/>
            <v:rect id="_x0000_s1160" style="position:absolute;left:962;top:4609;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61" style="position:absolute;flip:x y" from="4037,6098" to="7184,8490" strokeweight="0"/>
            <v:rect id="_x0000_s1162" style="position:absolute;left:5832;top:7635;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63" style="position:absolute" from="1573,3896" to="4037,6098" strokeweight="0"/>
            <v:rect id="_x0000_s1164" style="position:absolute;left:2416;top:4926;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65" style="position:absolute;flip:x y" from="4672,4530" to="8439,5924" strokeweight="0"/>
            <v:rect id="_x0000_s1166" style="position:absolute;left:6643;top:5407;width:223;height:184;mso-wrap-style:none" filled="f" stroked="f">
              <v:textbox style="mso-fit-shape-to-text:t" inset="0,0,0,0">
                <w:txbxContent>
                  <w:p w:rsidR="0013065D" w:rsidRDefault="0013065D">
                    <w:r>
                      <w:rPr>
                        <w:rFonts w:ascii="Arial" w:hAnsi="Arial" w:cs="Arial"/>
                        <w:color w:val="000000"/>
                        <w:sz w:val="16"/>
                        <w:szCs w:val="16"/>
                        <w:lang w:val="en-US"/>
                      </w:rPr>
                      <w:t>0</w:t>
                    </w:r>
                    <w:proofErr w:type="gramStart"/>
                    <w:r>
                      <w:rPr>
                        <w:rFonts w:ascii="Arial" w:hAnsi="Arial" w:cs="Arial"/>
                        <w:color w:val="000000"/>
                        <w:sz w:val="16"/>
                        <w:szCs w:val="16"/>
                        <w:lang w:val="en-US"/>
                      </w:rPr>
                      <w:t>,n</w:t>
                    </w:r>
                    <w:proofErr w:type="gramEnd"/>
                  </w:p>
                </w:txbxContent>
              </v:textbox>
            </v:rect>
            <v:line id="_x0000_s1167" style="position:absolute" from="1621,3485" to="4672,4530" strokeweight="0"/>
            <v:rect id="_x0000_s1168" style="position:absolute;left:2416;top:3922;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69" style="position:absolute;flip:x y" from="4084,697" to="7772,808" strokeweight="0"/>
            <v:rect id="_x0000_s1170" style="position:absolute;left:6293;top:453;width:223;height:184;mso-wrap-style:none" filled="f" stroked="f">
              <v:textbox style="mso-fit-shape-to-text:t" inset="0,0,0,0">
                <w:txbxContent>
                  <w:p w:rsidR="0013065D" w:rsidRDefault="0013065D">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171" style="position:absolute;flip:y" from="1748,697" to="4084,3215" strokeweight="0"/>
            <v:rect id="_x0000_s1172" style="position:absolute;left:2639;top:2455;width:223;height:184;mso-wrap-style:none" filled="f" stroked="f">
              <v:textbox style="mso-fit-shape-to-text:t" inset="0,0,0,0">
                <w:txbxContent>
                  <w:p w:rsidR="0013065D" w:rsidRDefault="0013065D">
                    <w:r>
                      <w:rPr>
                        <w:rFonts w:ascii="Arial" w:hAnsi="Arial" w:cs="Arial"/>
                        <w:color w:val="000000"/>
                        <w:sz w:val="16"/>
                        <w:szCs w:val="16"/>
                        <w:lang w:val="en-US"/>
                      </w:rPr>
                      <w:t>0</w:t>
                    </w:r>
                    <w:proofErr w:type="gramStart"/>
                    <w:r>
                      <w:rPr>
                        <w:rFonts w:ascii="Arial" w:hAnsi="Arial" w:cs="Arial"/>
                        <w:color w:val="000000"/>
                        <w:sz w:val="16"/>
                        <w:szCs w:val="16"/>
                        <w:lang w:val="en-US"/>
                      </w:rPr>
                      <w:t>,1</w:t>
                    </w:r>
                    <w:proofErr w:type="gramEnd"/>
                  </w:p>
                </w:txbxContent>
              </v:textbox>
            </v:rect>
            <v:rect id="_x0000_s1173" style="position:absolute;left:381;top:2186;width:1749;height:2312" strokeweight="0"/>
            <v:rect id="_x0000_s1174" style="position:absolute;left:1018;top:2218;width:427;height:184;mso-wrap-style:none" filled="f" stroked="f">
              <v:textbox style="mso-fit-shape-to-text:t" inset="0,0,0,0">
                <w:txbxContent>
                  <w:p w:rsidR="0013065D" w:rsidRDefault="0013065D">
                    <w:r>
                      <w:rPr>
                        <w:rFonts w:ascii="Arial" w:hAnsi="Arial" w:cs="Arial"/>
                        <w:color w:val="000000"/>
                        <w:sz w:val="16"/>
                        <w:szCs w:val="16"/>
                        <w:lang w:val="en-US"/>
                      </w:rPr>
                      <w:t>CLUB</w:t>
                    </w:r>
                  </w:p>
                </w:txbxContent>
              </v:textbox>
            </v:rect>
            <v:line id="_x0000_s1175" style="position:absolute" from="381,2439" to="2146,2440" strokeweight="0"/>
            <v:rect id="_x0000_s1176" style="position:absolute;left:445;top:2455;width:1032;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CodeAffiliation</w:t>
                    </w:r>
                    <w:proofErr w:type="spellEnd"/>
                  </w:p>
                </w:txbxContent>
              </v:textbox>
            </v:rect>
            <v:rect id="_x0000_s1177" style="position:absolute;left:445;top:2661;width:667;height:184;mso-wrap-style:none" filled="f" stroked="f">
              <v:textbox style="mso-fit-shape-to-text:t" inset="0,0,0,0">
                <w:txbxContent>
                  <w:p w:rsidR="0013065D" w:rsidRDefault="0013065D">
                    <w:proofErr w:type="spellStart"/>
                    <w:r>
                      <w:rPr>
                        <w:rFonts w:ascii="Arial" w:hAnsi="Arial" w:cs="Arial"/>
                        <w:color w:val="000000"/>
                        <w:sz w:val="16"/>
                        <w:szCs w:val="16"/>
                        <w:lang w:val="en-US"/>
                      </w:rPr>
                      <w:t>NomClub</w:t>
                    </w:r>
                    <w:proofErr w:type="spellEnd"/>
                  </w:p>
                </w:txbxContent>
              </v:textbox>
            </v:rect>
            <v:rect id="_x0000_s1178" style="position:absolute;left:445;top:2867;width:1272;height:184;mso-wrap-style:none" filled="f" stroked="f">
              <v:textbox style="mso-fit-shape-to-text:t" inset="0,0,0,0">
                <w:txbxContent>
                  <w:p w:rsidR="0013065D" w:rsidRDefault="0013065D">
                    <w:proofErr w:type="spellStart"/>
                    <w:r>
                      <w:rPr>
                        <w:rFonts w:ascii="Arial" w:hAnsi="Arial" w:cs="Arial"/>
                        <w:color w:val="000000"/>
                        <w:sz w:val="16"/>
                        <w:szCs w:val="16"/>
                        <w:lang w:val="en-US"/>
                      </w:rPr>
                      <w:t>DateCreationClub</w:t>
                    </w:r>
                    <w:proofErr w:type="spellEnd"/>
                  </w:p>
                </w:txbxContent>
              </v:textbox>
            </v:rect>
            <v:rect id="_x0000_s1179" style="position:absolute;left:445;top:3073;width:1210;height:184;mso-wrap-style:none" filled="f" stroked="f">
              <v:textbox style="mso-fit-shape-to-text:t" inset="0,0,0,0">
                <w:txbxContent>
                  <w:p w:rsidR="0013065D" w:rsidRDefault="0013065D">
                    <w:proofErr w:type="spellStart"/>
                    <w:r>
                      <w:rPr>
                        <w:rFonts w:ascii="Arial" w:hAnsi="Arial" w:cs="Arial"/>
                        <w:color w:val="000000"/>
                        <w:sz w:val="16"/>
                        <w:szCs w:val="16"/>
                        <w:lang w:val="en-US"/>
                      </w:rPr>
                      <w:t>AdresseRueClub</w:t>
                    </w:r>
                    <w:proofErr w:type="spellEnd"/>
                  </w:p>
                </w:txbxContent>
              </v:textbox>
            </v:rect>
            <v:rect id="_x0000_s1180" style="position:absolute;left:445;top:3279;width:1157;height:184;mso-wrap-style:none" filled="f" stroked="f">
              <v:textbox style="mso-fit-shape-to-text:t" inset="0,0,0,0">
                <w:txbxContent>
                  <w:p w:rsidR="0013065D" w:rsidRDefault="0013065D">
                    <w:proofErr w:type="spellStart"/>
                    <w:r>
                      <w:rPr>
                        <w:rFonts w:ascii="Arial" w:hAnsi="Arial" w:cs="Arial"/>
                        <w:color w:val="000000"/>
                        <w:sz w:val="16"/>
                        <w:szCs w:val="16"/>
                        <w:lang w:val="en-US"/>
                      </w:rPr>
                      <w:t>CodePostalClub</w:t>
                    </w:r>
                    <w:proofErr w:type="spellEnd"/>
                  </w:p>
                </w:txbxContent>
              </v:textbox>
            </v:rect>
            <v:rect id="_x0000_s1181" style="position:absolute;left:445;top:3485;width:740;height:184" filled="f" stroked="f">
              <v:textbox style="mso-fit-shape-to-text:t" inset="0,0,0,0">
                <w:txbxContent>
                  <w:p w:rsidR="0013065D" w:rsidRDefault="0013065D">
                    <w:proofErr w:type="spellStart"/>
                    <w:r>
                      <w:rPr>
                        <w:rFonts w:ascii="Arial" w:hAnsi="Arial" w:cs="Arial"/>
                        <w:color w:val="000000"/>
                        <w:sz w:val="16"/>
                        <w:szCs w:val="16"/>
                        <w:lang w:val="en-US"/>
                      </w:rPr>
                      <w:t>VilleClub</w:t>
                    </w:r>
                    <w:proofErr w:type="spellEnd"/>
                  </w:p>
                </w:txbxContent>
              </v:textbox>
            </v:rect>
            <v:rect id="_x0000_s1182" style="position:absolute;left:445;top:3691;width:1086;height:184;mso-wrap-style:none" filled="f" stroked="f">
              <v:textbox style="mso-fit-shape-to-text:t" inset="0,0,0,0">
                <w:txbxContent>
                  <w:p w:rsidR="0013065D" w:rsidRDefault="0013065D">
                    <w:proofErr w:type="spellStart"/>
                    <w:r>
                      <w:rPr>
                        <w:rFonts w:ascii="Arial" w:hAnsi="Arial" w:cs="Arial"/>
                        <w:color w:val="000000"/>
                        <w:sz w:val="16"/>
                        <w:szCs w:val="16"/>
                        <w:lang w:val="en-US"/>
                      </w:rPr>
                      <w:t>TelephoneClub</w:t>
                    </w:r>
                    <w:proofErr w:type="spellEnd"/>
                  </w:p>
                </w:txbxContent>
              </v:textbox>
            </v:rect>
            <v:rect id="_x0000_s1183" style="position:absolute;left:445;top:3875;width:1303;height:205" filled="f" stroked="f">
              <v:textbox inset="0,0,0,0">
                <w:txbxContent>
                  <w:p w:rsidR="0013065D" w:rsidRDefault="0013065D">
                    <w:proofErr w:type="spellStart"/>
                    <w:r>
                      <w:rPr>
                        <w:rFonts w:ascii="Arial" w:hAnsi="Arial" w:cs="Arial"/>
                        <w:color w:val="000000"/>
                        <w:sz w:val="16"/>
                        <w:szCs w:val="16"/>
                        <w:lang w:val="en-US"/>
                      </w:rPr>
                      <w:t>SiteInternetClub</w:t>
                    </w:r>
                    <w:proofErr w:type="spellEnd"/>
                  </w:p>
                </w:txbxContent>
              </v:textbox>
            </v:rect>
            <v:rect id="_x0000_s1184" style="position:absolute;left:445;top:4080;width:1157;height:206" filled="f" stroked="f">
              <v:textbox inset="0,0,0,0">
                <w:txbxContent>
                  <w:p w:rsidR="0013065D" w:rsidRDefault="0013065D">
                    <w:proofErr w:type="spellStart"/>
                    <w:r>
                      <w:rPr>
                        <w:rFonts w:ascii="Arial" w:hAnsi="Arial" w:cs="Arial"/>
                        <w:color w:val="000000"/>
                        <w:sz w:val="16"/>
                        <w:szCs w:val="16"/>
                        <w:lang w:val="en-US"/>
                      </w:rPr>
                      <w:t>PresidentClub</w:t>
                    </w:r>
                    <w:proofErr w:type="spellEnd"/>
                  </w:p>
                </w:txbxContent>
              </v:textbox>
            </v:rect>
            <v:rect id="_x0000_s1185" style="position:absolute;left:7056;width:1796;height:1552" strokeweight="0"/>
            <v:rect id="_x0000_s1186" style="position:absolute;left:7192;top:32;width:1503;height:184;mso-wrap-style:none" filled="f" stroked="f">
              <v:textbox style="mso-fit-shape-to-text:t" inset="0,0,0,0">
                <w:txbxContent>
                  <w:p w:rsidR="0013065D" w:rsidRDefault="0013065D">
                    <w:r>
                      <w:rPr>
                        <w:rFonts w:ascii="Arial" w:hAnsi="Arial" w:cs="Arial"/>
                        <w:color w:val="000000"/>
                        <w:sz w:val="16"/>
                        <w:szCs w:val="16"/>
                        <w:lang w:val="en-US"/>
                      </w:rPr>
                      <w:t>LIGUE_REGIONALE</w:t>
                    </w:r>
                  </w:p>
                </w:txbxContent>
              </v:textbox>
            </v:rect>
            <v:line id="_x0000_s1187" style="position:absolute" from="7056,253" to="8868,254" strokeweight="0"/>
            <v:rect id="_x0000_s1188" style="position:absolute;left:7120;top:269;width:774;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CodeLigue</w:t>
                    </w:r>
                    <w:proofErr w:type="spellEnd"/>
                  </w:p>
                </w:txbxContent>
              </v:textbox>
            </v:rect>
            <v:rect id="_x0000_s1189" style="position:absolute;left:7120;top:475;width:730;height:184;mso-wrap-style:none" filled="f" stroked="f">
              <v:textbox style="mso-fit-shape-to-text:t" inset="0,0,0,0">
                <w:txbxContent>
                  <w:p w:rsidR="0013065D" w:rsidRDefault="0013065D">
                    <w:proofErr w:type="spellStart"/>
                    <w:r>
                      <w:rPr>
                        <w:rFonts w:ascii="Arial" w:hAnsi="Arial" w:cs="Arial"/>
                        <w:color w:val="000000"/>
                        <w:sz w:val="16"/>
                        <w:szCs w:val="16"/>
                        <w:lang w:val="en-US"/>
                      </w:rPr>
                      <w:t>NomLigue</w:t>
                    </w:r>
                    <w:proofErr w:type="spellEnd"/>
                  </w:p>
                </w:txbxContent>
              </v:textbox>
            </v:rect>
            <v:rect id="_x0000_s1190" style="position:absolute;left:7120;top:681;width:1272;height:184;mso-wrap-style:none" filled="f" stroked="f">
              <v:textbox style="mso-fit-shape-to-text:t" inset="0,0,0,0">
                <w:txbxContent>
                  <w:p w:rsidR="0013065D" w:rsidRDefault="0013065D">
                    <w:proofErr w:type="spellStart"/>
                    <w:r>
                      <w:rPr>
                        <w:rFonts w:ascii="Arial" w:hAnsi="Arial" w:cs="Arial"/>
                        <w:color w:val="000000"/>
                        <w:sz w:val="16"/>
                        <w:szCs w:val="16"/>
                        <w:lang w:val="en-US"/>
                      </w:rPr>
                      <w:t>AdresseRueLigue</w:t>
                    </w:r>
                    <w:proofErr w:type="spellEnd"/>
                  </w:p>
                </w:txbxContent>
              </v:textbox>
            </v:rect>
            <v:rect id="_x0000_s1191" style="position:absolute;left:7120;top:887;width:1264;height:184;mso-wrap-style:none" filled="f" stroked="f">
              <v:textbox style="mso-fit-shape-to-text:t" inset="0,0,0,0">
                <w:txbxContent>
                  <w:p w:rsidR="0013065D" w:rsidRDefault="0013065D">
                    <w:r>
                      <w:rPr>
                        <w:rFonts w:ascii="Arial" w:hAnsi="Arial" w:cs="Arial"/>
                        <w:color w:val="000000"/>
                        <w:sz w:val="16"/>
                        <w:szCs w:val="16"/>
                        <w:lang w:val="en-US"/>
                      </w:rPr>
                      <w:t xml:space="preserve">Code </w:t>
                    </w:r>
                    <w:proofErr w:type="spellStart"/>
                    <w:r>
                      <w:rPr>
                        <w:rFonts w:ascii="Arial" w:hAnsi="Arial" w:cs="Arial"/>
                        <w:color w:val="000000"/>
                        <w:sz w:val="16"/>
                        <w:szCs w:val="16"/>
                        <w:lang w:val="en-US"/>
                      </w:rPr>
                      <w:t>PostalLigue</w:t>
                    </w:r>
                    <w:proofErr w:type="spellEnd"/>
                  </w:p>
                </w:txbxContent>
              </v:textbox>
            </v:rect>
            <v:rect id="_x0000_s1192" style="position:absolute;left:7120;top:1093;width:694;height:184;mso-wrap-style:none" filled="f" stroked="f">
              <v:textbox style="mso-fit-shape-to-text:t" inset="0,0,0,0">
                <w:txbxContent>
                  <w:p w:rsidR="0013065D" w:rsidRDefault="0013065D">
                    <w:proofErr w:type="spellStart"/>
                    <w:r>
                      <w:rPr>
                        <w:rFonts w:ascii="Arial" w:hAnsi="Arial" w:cs="Arial"/>
                        <w:color w:val="000000"/>
                        <w:sz w:val="16"/>
                        <w:szCs w:val="16"/>
                        <w:lang w:val="en-US"/>
                      </w:rPr>
                      <w:t>VilleLigue</w:t>
                    </w:r>
                    <w:proofErr w:type="spellEnd"/>
                  </w:p>
                </w:txbxContent>
              </v:textbox>
            </v:rect>
            <v:rect id="_x0000_s1193" style="position:absolute;left:7120;top:1299;width:1068;height:184;mso-wrap-style:none" filled="f" stroked="f">
              <v:textbox style="mso-fit-shape-to-text:t" inset="0,0,0,0">
                <w:txbxContent>
                  <w:p w:rsidR="0013065D" w:rsidRDefault="0013065D">
                    <w:proofErr w:type="spellStart"/>
                    <w:r>
                      <w:rPr>
                        <w:rFonts w:ascii="Arial" w:hAnsi="Arial" w:cs="Arial"/>
                        <w:color w:val="000000"/>
                        <w:sz w:val="16"/>
                        <w:szCs w:val="16"/>
                        <w:lang w:val="en-US"/>
                      </w:rPr>
                      <w:t>PresidentLigue</w:t>
                    </w:r>
                    <w:proofErr w:type="spellEnd"/>
                  </w:p>
                </w:txbxContent>
              </v:textbox>
            </v:rect>
            <v:rect id="_x0000_s1194" style="position:absolute;top:7635;width:2066;height:1964" strokeweight="0"/>
            <v:rect id="_x0000_s1195" style="position:absolute;left:565;top:7666;width:881;height:184;mso-wrap-style:none" filled="f" stroked="f">
              <v:textbox style="mso-fit-shape-to-text:t" inset="0,0,0,0">
                <w:txbxContent>
                  <w:p w:rsidR="0013065D" w:rsidRDefault="0013065D">
                    <w:r>
                      <w:rPr>
                        <w:rFonts w:ascii="Arial" w:hAnsi="Arial" w:cs="Arial"/>
                        <w:color w:val="000000"/>
                        <w:sz w:val="16"/>
                        <w:szCs w:val="16"/>
                        <w:lang w:val="en-US"/>
                      </w:rPr>
                      <w:t>ADHERENT</w:t>
                    </w:r>
                  </w:p>
                </w:txbxContent>
              </v:textbox>
            </v:rect>
            <v:line id="_x0000_s1196" style="position:absolute" from="0,7888" to="2082,7889" strokeweight="0"/>
            <v:rect id="_x0000_s1197" style="position:absolute;left:64;top:7904;width:1121;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NumeroLicence</w:t>
                    </w:r>
                    <w:proofErr w:type="spellEnd"/>
                  </w:p>
                </w:txbxContent>
              </v:textbox>
            </v:rect>
            <v:rect id="_x0000_s1198" style="position:absolute;left:64;top:8110;width:988;height:184;mso-wrap-style:none" filled="f" stroked="f">
              <v:textbox style="mso-fit-shape-to-text:t" inset="0,0,0,0">
                <w:txbxContent>
                  <w:p w:rsidR="0013065D" w:rsidRDefault="0013065D">
                    <w:proofErr w:type="spellStart"/>
                    <w:r>
                      <w:rPr>
                        <w:rFonts w:ascii="Arial" w:hAnsi="Arial" w:cs="Arial"/>
                        <w:color w:val="000000"/>
                        <w:sz w:val="16"/>
                        <w:szCs w:val="16"/>
                        <w:lang w:val="en-US"/>
                      </w:rPr>
                      <w:t>NomAdherent</w:t>
                    </w:r>
                    <w:proofErr w:type="spellEnd"/>
                  </w:p>
                </w:txbxContent>
              </v:textbox>
            </v:rect>
            <v:rect id="_x0000_s1199" style="position:absolute;left:64;top:8316;width:1210;height:184;mso-wrap-style:none" filled="f" stroked="f">
              <v:textbox style="mso-fit-shape-to-text:t" inset="0,0,0,0">
                <w:txbxContent>
                  <w:p w:rsidR="0013065D" w:rsidRDefault="0013065D">
                    <w:proofErr w:type="spellStart"/>
                    <w:r>
                      <w:rPr>
                        <w:rFonts w:ascii="Arial" w:hAnsi="Arial" w:cs="Arial"/>
                        <w:color w:val="000000"/>
                        <w:sz w:val="16"/>
                        <w:szCs w:val="16"/>
                        <w:lang w:val="en-US"/>
                      </w:rPr>
                      <w:t>PrenomAdherent</w:t>
                    </w:r>
                    <w:proofErr w:type="spellEnd"/>
                  </w:p>
                </w:txbxContent>
              </v:textbox>
            </v:rect>
            <v:rect id="_x0000_s1200" style="position:absolute;left:64;top:8522;width:1735;height:184;mso-wrap-style:none" filled="f" stroked="f">
              <v:textbox style="mso-fit-shape-to-text:t" inset="0,0,0,0">
                <w:txbxContent>
                  <w:p w:rsidR="0013065D" w:rsidRDefault="0013065D">
                    <w:proofErr w:type="spellStart"/>
                    <w:r>
                      <w:rPr>
                        <w:rFonts w:ascii="Arial" w:hAnsi="Arial" w:cs="Arial"/>
                        <w:color w:val="000000"/>
                        <w:sz w:val="16"/>
                        <w:szCs w:val="16"/>
                        <w:lang w:val="en-US"/>
                      </w:rPr>
                      <w:t>DateNaissanceAdherent</w:t>
                    </w:r>
                    <w:proofErr w:type="spellEnd"/>
                  </w:p>
                </w:txbxContent>
              </v:textbox>
            </v:rect>
            <v:rect id="_x0000_s1201" style="position:absolute;left:64;top:8727;width:1530;height:184;mso-wrap-style:none" filled="f" stroked="f">
              <v:textbox style="mso-fit-shape-to-text:t" inset="0,0,0,0">
                <w:txbxContent>
                  <w:p w:rsidR="0013065D" w:rsidRDefault="0013065D">
                    <w:proofErr w:type="spellStart"/>
                    <w:r>
                      <w:rPr>
                        <w:rFonts w:ascii="Arial" w:hAnsi="Arial" w:cs="Arial"/>
                        <w:color w:val="000000"/>
                        <w:sz w:val="16"/>
                        <w:szCs w:val="16"/>
                        <w:lang w:val="en-US"/>
                      </w:rPr>
                      <w:t>AdresseRueAdherent</w:t>
                    </w:r>
                    <w:proofErr w:type="spellEnd"/>
                  </w:p>
                </w:txbxContent>
              </v:textbox>
            </v:rect>
            <v:rect id="_x0000_s1202" style="position:absolute;left:64;top:8933;width:1477;height:184;mso-wrap-style:none" filled="f" stroked="f">
              <v:textbox style="mso-fit-shape-to-text:t" inset="0,0,0,0">
                <w:txbxContent>
                  <w:p w:rsidR="0013065D" w:rsidRDefault="0013065D">
                    <w:proofErr w:type="spellStart"/>
                    <w:r>
                      <w:rPr>
                        <w:rFonts w:ascii="Arial" w:hAnsi="Arial" w:cs="Arial"/>
                        <w:color w:val="000000"/>
                        <w:sz w:val="16"/>
                        <w:szCs w:val="16"/>
                        <w:lang w:val="en-US"/>
                      </w:rPr>
                      <w:t>CodePostalAdherent</w:t>
                    </w:r>
                    <w:proofErr w:type="spellEnd"/>
                  </w:p>
                </w:txbxContent>
              </v:textbox>
            </v:rect>
            <v:rect id="_x0000_s1203" style="position:absolute;left:64;top:9139;width:952;height:184;mso-wrap-style:none" filled="f" stroked="f">
              <v:textbox style="mso-fit-shape-to-text:t" inset="0,0,0,0">
                <w:txbxContent>
                  <w:p w:rsidR="0013065D" w:rsidRDefault="0013065D">
                    <w:proofErr w:type="spellStart"/>
                    <w:r>
                      <w:rPr>
                        <w:rFonts w:ascii="Arial" w:hAnsi="Arial" w:cs="Arial"/>
                        <w:color w:val="000000"/>
                        <w:sz w:val="16"/>
                        <w:szCs w:val="16"/>
                        <w:lang w:val="en-US"/>
                      </w:rPr>
                      <w:t>VilleAdherent</w:t>
                    </w:r>
                    <w:proofErr w:type="spellEnd"/>
                  </w:p>
                </w:txbxContent>
              </v:textbox>
            </v:rect>
            <v:rect id="_x0000_s1204" style="position:absolute;left:64;top:9323;width:1210;height:206" filled="f" stroked="f">
              <v:textbox inset="0,0,0,0">
                <w:txbxContent>
                  <w:p w:rsidR="0013065D" w:rsidRDefault="0013065D">
                    <w:proofErr w:type="spellStart"/>
                    <w:r>
                      <w:rPr>
                        <w:rFonts w:ascii="Arial" w:hAnsi="Arial" w:cs="Arial"/>
                        <w:color w:val="000000"/>
                        <w:sz w:val="16"/>
                        <w:szCs w:val="16"/>
                        <w:lang w:val="en-US"/>
                      </w:rPr>
                      <w:t>GradeAdherent</w:t>
                    </w:r>
                    <w:proofErr w:type="spellEnd"/>
                  </w:p>
                </w:txbxContent>
              </v:textbox>
            </v:rect>
            <v:rect id="_x0000_s1205" style="position:absolute;left:7422;top:5480;width:1637;height:1109" strokeweight="0"/>
            <v:rect id="_x0000_s1206" style="position:absolute;left:7970;top:5512;width:499;height:184;mso-wrap-style:none" filled="f" stroked="f">
              <v:textbox style="mso-fit-shape-to-text:t" inset="0,0,0,0">
                <w:txbxContent>
                  <w:p w:rsidR="0013065D" w:rsidRDefault="0013065D">
                    <w:r>
                      <w:rPr>
                        <w:rFonts w:ascii="Arial" w:hAnsi="Arial" w:cs="Arial"/>
                        <w:color w:val="000000"/>
                        <w:sz w:val="16"/>
                        <w:szCs w:val="16"/>
                        <w:lang w:val="en-US"/>
                      </w:rPr>
                      <w:t>SALLE</w:t>
                    </w:r>
                  </w:p>
                </w:txbxContent>
              </v:textbox>
            </v:rect>
            <v:line id="_x0000_s1207" style="position:absolute" from="7422,5734" to="9075,5735" strokeweight="0"/>
            <v:rect id="_x0000_s1208" style="position:absolute;left:7486;top:5750;width:739;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CodeSalle</w:t>
                    </w:r>
                    <w:proofErr w:type="spellEnd"/>
                  </w:p>
                </w:txbxContent>
              </v:textbox>
            </v:rect>
            <v:rect id="_x0000_s1209" style="position:absolute;left:7486;top:5956;width:659;height:184;mso-wrap-style:none" filled="f" stroked="f">
              <v:textbox style="mso-fit-shape-to-text:t" inset="0,0,0,0">
                <w:txbxContent>
                  <w:p w:rsidR="0013065D" w:rsidRDefault="0013065D">
                    <w:proofErr w:type="spellStart"/>
                    <w:r>
                      <w:rPr>
                        <w:rFonts w:ascii="Arial" w:hAnsi="Arial" w:cs="Arial"/>
                        <w:color w:val="000000"/>
                        <w:sz w:val="16"/>
                        <w:szCs w:val="16"/>
                        <w:lang w:val="en-US"/>
                      </w:rPr>
                      <w:t>LieuSalle</w:t>
                    </w:r>
                    <w:proofErr w:type="spellEnd"/>
                  </w:p>
                </w:txbxContent>
              </v:textbox>
            </v:rect>
            <v:rect id="_x0000_s1210" style="position:absolute;left:6516;top:8189;width:1589;height:934" strokeweight="0"/>
            <v:rect id="_x0000_s1211" style="position:absolute;left:6715;top:8221;width:1147;height:184;mso-wrap-style:none" filled="f" stroked="f">
              <v:textbox style="mso-fit-shape-to-text:t" inset="0,0,0,0">
                <w:txbxContent>
                  <w:p w:rsidR="0013065D" w:rsidRDefault="0013065D">
                    <w:r>
                      <w:rPr>
                        <w:rFonts w:ascii="Arial" w:hAnsi="Arial" w:cs="Arial"/>
                        <w:color w:val="000000"/>
                        <w:sz w:val="16"/>
                        <w:szCs w:val="16"/>
                        <w:lang w:val="en-US"/>
                      </w:rPr>
                      <w:t>INSTRUCTEUR</w:t>
                    </w:r>
                  </w:p>
                </w:txbxContent>
              </v:textbox>
            </v:rect>
            <v:line id="_x0000_s1212" style="position:absolute" from="6516,8442" to="8121,8443" strokeweight="0"/>
            <v:rect id="_x0000_s1213" style="position:absolute;left:6580;top:8458;width:1139;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CodeInstructeur</w:t>
                    </w:r>
                    <w:proofErr w:type="spellEnd"/>
                  </w:p>
                </w:txbxContent>
              </v:textbox>
            </v:rect>
            <v:rect id="_x0000_s1214" style="position:absolute;left:6580;top:8664;width:1094;height:184;mso-wrap-style:none" filled="f" stroked="f">
              <v:textbox style="mso-fit-shape-to-text:t" inset="0,0,0,0">
                <w:txbxContent>
                  <w:p w:rsidR="0013065D" w:rsidRDefault="0013065D">
                    <w:proofErr w:type="spellStart"/>
                    <w:r>
                      <w:rPr>
                        <w:rFonts w:ascii="Arial" w:hAnsi="Arial" w:cs="Arial"/>
                        <w:color w:val="000000"/>
                        <w:sz w:val="16"/>
                        <w:szCs w:val="16"/>
                        <w:lang w:val="en-US"/>
                      </w:rPr>
                      <w:t>NomInstructeur</w:t>
                    </w:r>
                    <w:proofErr w:type="spellEnd"/>
                  </w:p>
                </w:txbxContent>
              </v:textbox>
            </v:rect>
            <v:rect id="_x0000_s1215" style="position:absolute;left:6580;top:8870;width:1317;height:184;mso-wrap-style:none" filled="f" stroked="f">
              <v:textbox style="mso-fit-shape-to-text:t" inset="0,0,0,0">
                <w:txbxContent>
                  <w:p w:rsidR="0013065D" w:rsidRDefault="0013065D">
                    <w:proofErr w:type="spellStart"/>
                    <w:r>
                      <w:rPr>
                        <w:rFonts w:ascii="Arial" w:hAnsi="Arial" w:cs="Arial"/>
                        <w:color w:val="000000"/>
                        <w:sz w:val="16"/>
                        <w:szCs w:val="16"/>
                        <w:lang w:val="en-US"/>
                      </w:rPr>
                      <w:t>PrenomInstructeur</w:t>
                    </w:r>
                    <w:proofErr w:type="spellEnd"/>
                  </w:p>
                </w:txbxContent>
              </v:textbox>
            </v:rect>
            <v:rect id="_x0000_s1216" style="position:absolute;left:4116;top:10517;width:2178;height:729" strokeweight="0"/>
            <v:rect id="_x0000_s1217" style="position:absolute;left:4768;top:10549;width:845;height:184;mso-wrap-style:none" filled="f" stroked="f">
              <v:textbox style="mso-fit-shape-to-text:t" inset="0,0,0,0">
                <w:txbxContent>
                  <w:p w:rsidR="0013065D" w:rsidRDefault="0013065D">
                    <w:r>
                      <w:rPr>
                        <w:rFonts w:ascii="Arial" w:hAnsi="Arial" w:cs="Arial"/>
                        <w:color w:val="000000"/>
                        <w:sz w:val="16"/>
                        <w:szCs w:val="16"/>
                        <w:lang w:val="en-US"/>
                      </w:rPr>
                      <w:t>PRINCIPAL</w:t>
                    </w:r>
                  </w:p>
                </w:txbxContent>
              </v:textbox>
            </v:rect>
            <v:line id="_x0000_s1218" style="position:absolute" from="4116,10771" to="6309,10772" strokeweight="0"/>
            <v:rect id="_x0000_s1219" style="position:absolute;left:4180;top:10787;width:1815;height:184;mso-wrap-style:none" filled="f" stroked="f">
              <v:textbox style="mso-fit-shape-to-text:t" inset="0,0,0,0">
                <w:txbxContent>
                  <w:p w:rsidR="0013065D" w:rsidRDefault="0013065D">
                    <w:proofErr w:type="spellStart"/>
                    <w:r>
                      <w:rPr>
                        <w:rFonts w:ascii="Arial" w:hAnsi="Arial" w:cs="Arial"/>
                        <w:color w:val="000000"/>
                        <w:sz w:val="16"/>
                        <w:szCs w:val="16"/>
                        <w:lang w:val="en-US"/>
                      </w:rPr>
                      <w:t>GradeInstructeurPrincipal</w:t>
                    </w:r>
                    <w:proofErr w:type="spellEnd"/>
                  </w:p>
                </w:txbxContent>
              </v:textbox>
            </v:rect>
            <v:rect id="_x0000_s1220" style="position:absolute;left:8360;top:10501;width:1271;height:729" strokeweight="0"/>
            <v:rect id="_x0000_s1221" style="position:absolute;left:8439;top:10533;width:1058;height:184;mso-wrap-style:none" filled="f" stroked="f">
              <v:textbox style="mso-fit-shape-to-text:t" inset="0,0,0,0">
                <w:txbxContent>
                  <w:p w:rsidR="0013065D" w:rsidRDefault="0013065D">
                    <w:r>
                      <w:rPr>
                        <w:rFonts w:ascii="Arial" w:hAnsi="Arial" w:cs="Arial"/>
                        <w:color w:val="000000"/>
                        <w:sz w:val="16"/>
                        <w:szCs w:val="16"/>
                        <w:lang w:val="en-US"/>
                      </w:rPr>
                      <w:t>SECONDAIRE</w:t>
                    </w:r>
                  </w:p>
                </w:txbxContent>
              </v:textbox>
            </v:rect>
            <v:line id="_x0000_s1222" style="position:absolute" from="8360,10755" to="9647,10756" strokeweight="0"/>
            <v:rect id="_x0000_s1223" style="position:absolute;left:8423;top:10771;width:587;height:184;mso-wrap-style:none" filled="f" stroked="f">
              <v:textbox style="mso-fit-shape-to-text:t" inset="0,0,0,0">
                <w:txbxContent>
                  <w:p w:rsidR="0013065D" w:rsidRDefault="0013065D">
                    <w:proofErr w:type="spellStart"/>
                    <w:r>
                      <w:rPr>
                        <w:rFonts w:ascii="Arial" w:hAnsi="Arial" w:cs="Arial"/>
                        <w:color w:val="000000"/>
                        <w:sz w:val="16"/>
                        <w:szCs w:val="16"/>
                        <w:lang w:val="en-US"/>
                      </w:rPr>
                      <w:t>Diplome</w:t>
                    </w:r>
                    <w:proofErr w:type="spellEnd"/>
                  </w:p>
                </w:txbxContent>
              </v:textbox>
            </v:rect>
            <v:roundrect id="_x0000_s1224" style="position:absolute;left:3639;top:459;width:922;height:523" arcsize="24824f" strokeweight="0"/>
            <v:rect id="_x0000_s1225" style="position:absolute;left:3846;top:491;width:445;height:184;mso-wrap-style:none" filled="f" stroked="f">
              <v:textbox style="mso-fit-shape-to-text:t" inset="0,0,0,0">
                <w:txbxContent>
                  <w:p w:rsidR="0013065D" w:rsidRDefault="0013065D">
                    <w:proofErr w:type="spellStart"/>
                    <w:r>
                      <w:rPr>
                        <w:rFonts w:ascii="Arial" w:hAnsi="Arial" w:cs="Arial"/>
                        <w:color w:val="000000"/>
                        <w:sz w:val="16"/>
                        <w:szCs w:val="16"/>
                        <w:lang w:val="en-US"/>
                      </w:rPr>
                      <w:t>Affilier</w:t>
                    </w:r>
                    <w:proofErr w:type="spellEnd"/>
                  </w:p>
                </w:txbxContent>
              </v:textbox>
            </v:rect>
            <v:line id="_x0000_s1226" style="position:absolute" from="3639,713" to="4577,714" strokeweight="0"/>
            <v:roundrect id="_x0000_s1227" style="position:absolute;left:4084;top:4197;width:1208;height:729" arcsize="24931f" strokeweight="0"/>
            <v:rect id="_x0000_s1228" style="position:absolute;left:4347;top:4229;width:632;height:184;mso-wrap-style:none" filled="f" stroked="f">
              <v:textbox style="mso-fit-shape-to-text:t" inset="0,0,0,0">
                <w:txbxContent>
                  <w:p w:rsidR="0013065D" w:rsidRDefault="0013065D">
                    <w:r>
                      <w:rPr>
                        <w:rFonts w:ascii="Arial" w:hAnsi="Arial" w:cs="Arial"/>
                        <w:color w:val="000000"/>
                        <w:sz w:val="16"/>
                        <w:szCs w:val="16"/>
                        <w:lang w:val="en-US"/>
                      </w:rPr>
                      <w:t>Disposer</w:t>
                    </w:r>
                  </w:p>
                </w:txbxContent>
              </v:textbox>
            </v:rect>
            <v:line id="_x0000_s1229" style="position:absolute" from="4100,4451" to="5292,4452" strokeweight="0"/>
            <v:rect id="_x0000_s1230" style="position:absolute;left:4291;top:4483;width:312;height:184;mso-wrap-style:none" filled="f" stroked="f">
              <v:textbox style="mso-fit-shape-to-text:t" inset="0,0,0,0">
                <w:txbxContent>
                  <w:p w:rsidR="0013065D" w:rsidRDefault="0013065D">
                    <w:r>
                      <w:rPr>
                        <w:rFonts w:ascii="Arial" w:hAnsi="Arial" w:cs="Arial"/>
                        <w:color w:val="000000"/>
                        <w:sz w:val="16"/>
                        <w:szCs w:val="16"/>
                        <w:lang w:val="en-US"/>
                      </w:rPr>
                      <w:t>Jour</w:t>
                    </w:r>
                  </w:p>
                </w:txbxContent>
              </v:textbox>
            </v:rect>
            <v:rect id="_x0000_s1231" style="position:absolute;left:4291;top:4688;width:525;height:184;mso-wrap-style:none" filled="f" stroked="f">
              <v:textbox style="mso-fit-shape-to-text:t" inset="0,0,0,0">
                <w:txbxContent>
                  <w:p w:rsidR="0013065D" w:rsidRDefault="0013065D">
                    <w:proofErr w:type="spellStart"/>
                    <w:r>
                      <w:rPr>
                        <w:rFonts w:ascii="Arial" w:hAnsi="Arial" w:cs="Arial"/>
                        <w:color w:val="000000"/>
                        <w:sz w:val="16"/>
                        <w:szCs w:val="16"/>
                        <w:lang w:val="en-US"/>
                      </w:rPr>
                      <w:t>Horaire</w:t>
                    </w:r>
                    <w:proofErr w:type="spellEnd"/>
                  </w:p>
                </w:txbxContent>
              </v:textbox>
            </v:rect>
            <v:roundrect id="_x0000_s1232" style="position:absolute;left:3592;top:5861;width:922;height:522" arcsize="24824f" strokeweight="0"/>
            <v:rect id="_x0000_s1233" style="position:absolute;left:3839;top:5892;width:365;height:184;mso-wrap-style:none" filled="f" stroked="f">
              <v:textbox style="mso-fit-shape-to-text:t" inset="0,0,0,0">
                <w:txbxContent>
                  <w:p w:rsidR="0013065D" w:rsidRDefault="0013065D">
                    <w:proofErr w:type="spellStart"/>
                    <w:r>
                      <w:rPr>
                        <w:rFonts w:ascii="Arial" w:hAnsi="Arial" w:cs="Arial"/>
                        <w:color w:val="000000"/>
                        <w:sz w:val="16"/>
                        <w:szCs w:val="16"/>
                        <w:lang w:val="en-US"/>
                      </w:rPr>
                      <w:t>Avoir</w:t>
                    </w:r>
                    <w:proofErr w:type="spellEnd"/>
                  </w:p>
                </w:txbxContent>
              </v:textbox>
            </v:rect>
            <v:line id="_x0000_s1234" style="position:absolute" from="3592,6114" to="4529,6115" strokeweight="0"/>
            <v:roundrect id="_x0000_s1235" style="position:absolute;left:397;top:5306;width:1542;height:523" arcsize="24824f" strokeweight="0"/>
            <v:rect id="_x0000_s1236" style="position:absolute;left:678;top:5328;width:890;height:184;mso-wrap-style:none" filled="f" stroked="f">
              <v:textbox style="mso-fit-shape-to-text:t" inset="0,0,0,0">
                <w:txbxContent>
                  <w:p w:rsidR="0013065D" w:rsidRDefault="0013065D">
                    <w:proofErr w:type="spellStart"/>
                    <w:r>
                      <w:rPr>
                        <w:rFonts w:ascii="Arial" w:hAnsi="Arial" w:cs="Arial"/>
                        <w:color w:val="000000"/>
                        <w:sz w:val="16"/>
                        <w:szCs w:val="16"/>
                        <w:lang w:val="en-US"/>
                      </w:rPr>
                      <w:t>Comprendre</w:t>
                    </w:r>
                    <w:proofErr w:type="spellEnd"/>
                  </w:p>
                </w:txbxContent>
              </v:textbox>
            </v:rect>
            <v:line id="_x0000_s1237" style="position:absolute" from="397,5560" to="1955,5561" strokeweight="0"/>
            <v:rect id="_x0000_s1238" style="position:absolute;left:540;top:5591;width:1006;height:184;mso-wrap-style:none" filled="f" stroked="f">
              <v:textbox style="mso-fit-shape-to-text:t" inset="0,0,0,0">
                <w:txbxContent>
                  <w:p w:rsidR="0013065D" w:rsidRDefault="0013065D">
                    <w:proofErr w:type="spellStart"/>
                    <w:r>
                      <w:rPr>
                        <w:rFonts w:ascii="Arial" w:hAnsi="Arial" w:cs="Arial"/>
                        <w:color w:val="000000"/>
                        <w:sz w:val="16"/>
                        <w:szCs w:val="16"/>
                        <w:lang w:val="en-US"/>
                      </w:rPr>
                      <w:t>DateAdhesion</w:t>
                    </w:r>
                    <w:proofErr w:type="spellEnd"/>
                  </w:p>
                </w:txbxContent>
              </v:textbox>
            </v:rect>
            <v:rect id="_x0000_s1239" style="position:absolute;left:6643;top:3200;width:2527;height:1346" strokeweight="0"/>
            <v:rect id="_x0000_s1240" style="position:absolute;left:6843;top:3231;width:2116;height:184;mso-wrap-style:none" filled="f" stroked="f">
              <v:textbox style="mso-fit-shape-to-text:t" inset="0,0,0,0">
                <w:txbxContent>
                  <w:p w:rsidR="0013065D" w:rsidRDefault="0013065D">
                    <w:r>
                      <w:rPr>
                        <w:rFonts w:ascii="Arial" w:hAnsi="Arial" w:cs="Arial"/>
                        <w:color w:val="000000"/>
                        <w:sz w:val="16"/>
                        <w:szCs w:val="16"/>
                        <w:lang w:val="en-US"/>
                      </w:rPr>
                      <w:t>COMITE_DEPARTEMENTAL</w:t>
                    </w:r>
                  </w:p>
                </w:txbxContent>
              </v:textbox>
            </v:rect>
            <v:line id="_x0000_s1241" style="position:absolute" from="6643,3453" to="9186,3454" strokeweight="0"/>
            <v:rect id="_x0000_s1242" style="position:absolute;left:6707;top:3469;width:890;height:184;mso-wrap-style:none" filled="f" stroked="f">
              <v:textbox style="mso-fit-shape-to-text:t" inset="0,0,0,0">
                <w:txbxContent>
                  <w:p w:rsidR="0013065D" w:rsidRDefault="0013065D">
                    <w:proofErr w:type="spellStart"/>
                    <w:r>
                      <w:rPr>
                        <w:rFonts w:ascii="Arial" w:hAnsi="Arial" w:cs="Arial"/>
                        <w:color w:val="000000"/>
                        <w:sz w:val="16"/>
                        <w:szCs w:val="16"/>
                        <w:u w:val="single"/>
                        <w:lang w:val="en-US"/>
                      </w:rPr>
                      <w:t>CodeComite</w:t>
                    </w:r>
                    <w:proofErr w:type="spellEnd"/>
                  </w:p>
                </w:txbxContent>
              </v:textbox>
            </v:rect>
            <v:rect id="_x0000_s1243" style="position:absolute;left:6707;top:3675;width:845;height:184;mso-wrap-style:none" filled="f" stroked="f">
              <v:textbox style="mso-fit-shape-to-text:t" inset="0,0,0,0">
                <w:txbxContent>
                  <w:p w:rsidR="0013065D" w:rsidRDefault="0013065D">
                    <w:proofErr w:type="spellStart"/>
                    <w:r>
                      <w:rPr>
                        <w:rFonts w:ascii="Arial" w:hAnsi="Arial" w:cs="Arial"/>
                        <w:color w:val="000000"/>
                        <w:sz w:val="16"/>
                        <w:szCs w:val="16"/>
                        <w:lang w:val="en-US"/>
                      </w:rPr>
                      <w:t>NomComite</w:t>
                    </w:r>
                    <w:proofErr w:type="spellEnd"/>
                  </w:p>
                </w:txbxContent>
              </v:textbox>
            </v:rect>
            <v:rect id="_x0000_s1244" style="position:absolute;left:6707;top:3881;width:1388;height:184;mso-wrap-style:none" filled="f" stroked="f">
              <v:textbox style="mso-fit-shape-to-text:t" inset="0,0,0,0">
                <w:txbxContent>
                  <w:p w:rsidR="0013065D" w:rsidRDefault="0013065D">
                    <w:proofErr w:type="spellStart"/>
                    <w:r>
                      <w:rPr>
                        <w:rFonts w:ascii="Arial" w:hAnsi="Arial" w:cs="Arial"/>
                        <w:color w:val="000000"/>
                        <w:sz w:val="16"/>
                        <w:szCs w:val="16"/>
                        <w:lang w:val="en-US"/>
                      </w:rPr>
                      <w:t>AdresseRueComite</w:t>
                    </w:r>
                    <w:proofErr w:type="spellEnd"/>
                  </w:p>
                </w:txbxContent>
              </v:textbox>
            </v:rect>
            <v:rect id="_x0000_s1245" style="position:absolute;left:6707;top:4087;width:1334;height:184;mso-wrap-style:none" filled="f" stroked="f">
              <v:textbox style="mso-fit-shape-to-text:t" inset="0,0,0,0">
                <w:txbxContent>
                  <w:p w:rsidR="0013065D" w:rsidRDefault="0013065D">
                    <w:proofErr w:type="spellStart"/>
                    <w:r>
                      <w:rPr>
                        <w:rFonts w:ascii="Arial" w:hAnsi="Arial" w:cs="Arial"/>
                        <w:color w:val="000000"/>
                        <w:sz w:val="16"/>
                        <w:szCs w:val="16"/>
                        <w:lang w:val="en-US"/>
                      </w:rPr>
                      <w:t>CodePostalComite</w:t>
                    </w:r>
                    <w:proofErr w:type="spellEnd"/>
                  </w:p>
                </w:txbxContent>
              </v:textbox>
            </v:rect>
            <v:rect id="_x0000_s1246" style="position:absolute;left:6707;top:4292;width:810;height:184;mso-wrap-style:none" filled="f" stroked="f">
              <v:textbox style="mso-fit-shape-to-text:t" inset="0,0,0,0">
                <w:txbxContent>
                  <w:p w:rsidR="0013065D" w:rsidRDefault="0013065D">
                    <w:proofErr w:type="spellStart"/>
                    <w:r>
                      <w:rPr>
                        <w:rFonts w:ascii="Arial" w:hAnsi="Arial" w:cs="Arial"/>
                        <w:color w:val="000000"/>
                        <w:sz w:val="16"/>
                        <w:szCs w:val="16"/>
                        <w:lang w:val="en-US"/>
                      </w:rPr>
                      <w:t>VilleComite</w:t>
                    </w:r>
                    <w:proofErr w:type="spellEnd"/>
                  </w:p>
                </w:txbxContent>
              </v:textbox>
            </v:rect>
            <v:roundrect id="_x0000_s1247" style="position:absolute;left:7422;top:2138;width:906;height:523" arcsize="24824f" strokeweight="0"/>
            <v:rect id="_x0000_s1248" style="position:absolute;left:7653;top:2170;width:409;height:184;mso-wrap-style:none" filled="f" stroked="f">
              <v:textbox style="mso-fit-shape-to-text:t" inset="0,0,0,0">
                <w:txbxContent>
                  <w:p w:rsidR="0013065D" w:rsidRDefault="0013065D">
                    <w:proofErr w:type="spellStart"/>
                    <w:r>
                      <w:rPr>
                        <w:rFonts w:ascii="Arial" w:hAnsi="Arial" w:cs="Arial"/>
                        <w:color w:val="000000"/>
                        <w:sz w:val="16"/>
                        <w:szCs w:val="16"/>
                        <w:lang w:val="en-US"/>
                      </w:rPr>
                      <w:t>Gérer</w:t>
                    </w:r>
                    <w:proofErr w:type="spellEnd"/>
                  </w:p>
                </w:txbxContent>
              </v:textbox>
            </v:rect>
            <v:line id="_x0000_s1249" style="position:absolute" from="967,74" to="1025,75" strokeweight="0"/>
            <w10:wrap type="none"/>
            <w10:anchorlock/>
          </v:group>
        </w:pict>
      </w:r>
      <w:r w:rsidR="003B1312" w:rsidRPr="003F7468">
        <w:br w:type="page"/>
      </w:r>
    </w:p>
    <w:p w:rsidR="000F25D7" w:rsidRDefault="000F25D7" w:rsidP="003B1312">
      <w:pPr>
        <w:jc w:val="center"/>
        <w:rPr>
          <w:b/>
        </w:rPr>
      </w:pPr>
      <w:r w:rsidRPr="003F7468">
        <w:rPr>
          <w:b/>
        </w:rPr>
        <w:lastRenderedPageBreak/>
        <w:t xml:space="preserve">Annexe </w:t>
      </w:r>
      <w:r>
        <w:rPr>
          <w:b/>
        </w:rPr>
        <w:t>2</w:t>
      </w:r>
    </w:p>
    <w:p w:rsidR="000F25D7" w:rsidRDefault="000F25D7" w:rsidP="00E80603">
      <w:pPr>
        <w:spacing w:after="80"/>
        <w:jc w:val="center"/>
        <w:rPr>
          <w:b/>
        </w:rPr>
      </w:pPr>
      <w:r>
        <w:rPr>
          <w:b/>
        </w:rPr>
        <w:t>Extrait du schéma relationnel</w:t>
      </w:r>
    </w:p>
    <w:p w:rsidR="000F25D7" w:rsidRPr="00D036A3" w:rsidRDefault="000F25D7" w:rsidP="000F25D7">
      <w:pPr>
        <w:rPr>
          <w:b/>
        </w:rPr>
      </w:pPr>
      <w:r w:rsidRPr="00D036A3">
        <w:t xml:space="preserve"> </w:t>
      </w:r>
      <w:r w:rsidRPr="00D036A3">
        <w:rPr>
          <w:b/>
        </w:rPr>
        <w:t xml:space="preserve">CLUB </w:t>
      </w:r>
      <w:r w:rsidRPr="00D036A3">
        <w:t>(</w:t>
      </w:r>
      <w:proofErr w:type="spellStart"/>
      <w:r w:rsidRPr="00D036A3">
        <w:rPr>
          <w:u w:val="single"/>
        </w:rPr>
        <w:t>CodeAffiliation</w:t>
      </w:r>
      <w:proofErr w:type="spellEnd"/>
      <w:r w:rsidRPr="00D036A3">
        <w:t xml:space="preserve">, </w:t>
      </w:r>
      <w:proofErr w:type="spellStart"/>
      <w:r w:rsidRPr="00D036A3">
        <w:t>NomClub</w:t>
      </w:r>
      <w:proofErr w:type="spellEnd"/>
      <w:r w:rsidRPr="00D036A3">
        <w:t xml:space="preserve">, </w:t>
      </w:r>
      <w:proofErr w:type="spellStart"/>
      <w:r w:rsidRPr="00D036A3">
        <w:t>DateCreation</w:t>
      </w:r>
      <w:proofErr w:type="spellEnd"/>
      <w:r w:rsidRPr="00D036A3">
        <w:t xml:space="preserve"> Club, </w:t>
      </w:r>
      <w:proofErr w:type="spellStart"/>
      <w:r w:rsidRPr="00D036A3">
        <w:t>AdresseRueClub</w:t>
      </w:r>
      <w:proofErr w:type="spellEnd"/>
      <w:r w:rsidRPr="00D036A3">
        <w:t xml:space="preserve">, </w:t>
      </w:r>
      <w:proofErr w:type="spellStart"/>
      <w:r w:rsidRPr="00D036A3">
        <w:t>CodePostalClub</w:t>
      </w:r>
      <w:proofErr w:type="spellEnd"/>
      <w:r w:rsidRPr="00D036A3">
        <w:t xml:space="preserve">, </w:t>
      </w:r>
      <w:proofErr w:type="spellStart"/>
      <w:r w:rsidRPr="00D036A3">
        <w:t>VilleClub</w:t>
      </w:r>
      <w:proofErr w:type="spellEnd"/>
      <w:r w:rsidRPr="00D036A3">
        <w:t xml:space="preserve">, </w:t>
      </w:r>
      <w:proofErr w:type="spellStart"/>
      <w:r w:rsidRPr="00D036A3">
        <w:t>TelephoneClub</w:t>
      </w:r>
      <w:proofErr w:type="spellEnd"/>
      <w:r w:rsidRPr="00D036A3">
        <w:t xml:space="preserve">, </w:t>
      </w:r>
      <w:proofErr w:type="spellStart"/>
      <w:r w:rsidRPr="00D036A3">
        <w:t>SiteInternetClub</w:t>
      </w:r>
      <w:proofErr w:type="spellEnd"/>
      <w:r w:rsidRPr="00D036A3">
        <w:t xml:space="preserve">, </w:t>
      </w:r>
      <w:proofErr w:type="spellStart"/>
      <w:r w:rsidRPr="00D036A3">
        <w:t>PresidentClub</w:t>
      </w:r>
      <w:proofErr w:type="spellEnd"/>
      <w:r w:rsidRPr="00D036A3">
        <w:t>, #</w:t>
      </w:r>
      <w:proofErr w:type="spellStart"/>
      <w:r w:rsidRPr="00D036A3">
        <w:t>CodeLigue</w:t>
      </w:r>
      <w:proofErr w:type="spellEnd"/>
      <w:r w:rsidRPr="00D036A3">
        <w:t>)</w:t>
      </w:r>
    </w:p>
    <w:p w:rsidR="000F25D7" w:rsidRPr="00D036A3" w:rsidRDefault="000F25D7" w:rsidP="000F25D7"/>
    <w:p w:rsidR="000F25D7" w:rsidRPr="00A337B9" w:rsidRDefault="000F25D7" w:rsidP="000F25D7">
      <w:r w:rsidRPr="00A337B9">
        <w:rPr>
          <w:b/>
        </w:rPr>
        <w:t>ADHERENT</w:t>
      </w:r>
      <w:r w:rsidRPr="00A337B9">
        <w:t xml:space="preserve"> (</w:t>
      </w:r>
      <w:proofErr w:type="spellStart"/>
      <w:r w:rsidRPr="00A337B9">
        <w:rPr>
          <w:u w:val="single"/>
        </w:rPr>
        <w:t>NumeroLicence</w:t>
      </w:r>
      <w:proofErr w:type="spellEnd"/>
      <w:r w:rsidRPr="00A337B9">
        <w:t xml:space="preserve">, </w:t>
      </w:r>
      <w:proofErr w:type="spellStart"/>
      <w:r w:rsidRPr="00A337B9">
        <w:t>NomAdherent</w:t>
      </w:r>
      <w:proofErr w:type="spellEnd"/>
      <w:r w:rsidRPr="00A337B9">
        <w:t xml:space="preserve">, </w:t>
      </w:r>
      <w:proofErr w:type="spellStart"/>
      <w:r w:rsidRPr="00A337B9">
        <w:t>PrenomAdherent</w:t>
      </w:r>
      <w:proofErr w:type="spellEnd"/>
      <w:r w:rsidRPr="00A337B9">
        <w:t xml:space="preserve">, </w:t>
      </w:r>
      <w:proofErr w:type="spellStart"/>
      <w:r w:rsidRPr="00A337B9">
        <w:t>DateNaissanceAdherent</w:t>
      </w:r>
      <w:proofErr w:type="spellEnd"/>
      <w:r w:rsidRPr="00A337B9">
        <w:t xml:space="preserve">, </w:t>
      </w:r>
      <w:proofErr w:type="spellStart"/>
      <w:r w:rsidRPr="00A337B9">
        <w:t>AdresseRueAdherent</w:t>
      </w:r>
      <w:proofErr w:type="spellEnd"/>
      <w:r w:rsidRPr="00A337B9">
        <w:t xml:space="preserve">, </w:t>
      </w:r>
      <w:proofErr w:type="spellStart"/>
      <w:r w:rsidRPr="00A337B9">
        <w:t>CodePostalAdherent</w:t>
      </w:r>
      <w:proofErr w:type="spellEnd"/>
      <w:r w:rsidRPr="00A337B9">
        <w:t xml:space="preserve">, </w:t>
      </w:r>
      <w:proofErr w:type="spellStart"/>
      <w:r w:rsidRPr="00A337B9">
        <w:t>VilleAdherent</w:t>
      </w:r>
      <w:proofErr w:type="spellEnd"/>
      <w:r w:rsidRPr="00A337B9">
        <w:t xml:space="preserve">, </w:t>
      </w:r>
      <w:proofErr w:type="spellStart"/>
      <w:r w:rsidRPr="00A337B9">
        <w:t>GradeAdherent</w:t>
      </w:r>
      <w:proofErr w:type="spellEnd"/>
      <w:r w:rsidRPr="00A337B9">
        <w:t>)</w:t>
      </w:r>
    </w:p>
    <w:p w:rsidR="000F25D7" w:rsidRPr="00A337B9" w:rsidRDefault="000F25D7" w:rsidP="000F25D7"/>
    <w:p w:rsidR="000F25D7" w:rsidRPr="00A337B9" w:rsidRDefault="000F25D7" w:rsidP="000F25D7">
      <w:pPr>
        <w:jc w:val="both"/>
      </w:pPr>
      <w:r w:rsidRPr="00A337B9">
        <w:rPr>
          <w:b/>
        </w:rPr>
        <w:t xml:space="preserve">COMPRENDRE </w:t>
      </w:r>
      <w:r w:rsidRPr="00A337B9">
        <w:t>(</w:t>
      </w:r>
      <w:r w:rsidRPr="00A337B9">
        <w:rPr>
          <w:u w:val="single"/>
        </w:rPr>
        <w:t>#</w:t>
      </w:r>
      <w:proofErr w:type="spellStart"/>
      <w:r w:rsidRPr="00A337B9">
        <w:rPr>
          <w:u w:val="single"/>
        </w:rPr>
        <w:t>CodeAffiliation</w:t>
      </w:r>
      <w:proofErr w:type="spellEnd"/>
      <w:r w:rsidRPr="00A337B9">
        <w:rPr>
          <w:u w:val="single"/>
        </w:rPr>
        <w:t>, #</w:t>
      </w:r>
      <w:proofErr w:type="spellStart"/>
      <w:r w:rsidRPr="00A337B9">
        <w:rPr>
          <w:u w:val="single"/>
        </w:rPr>
        <w:t>NumeroLicence</w:t>
      </w:r>
      <w:proofErr w:type="spellEnd"/>
      <w:r w:rsidRPr="00A337B9">
        <w:t xml:space="preserve">, </w:t>
      </w:r>
      <w:proofErr w:type="spellStart"/>
      <w:r w:rsidRPr="00A337B9">
        <w:t>DateAdhesion</w:t>
      </w:r>
      <w:proofErr w:type="spellEnd"/>
      <w:r w:rsidRPr="00A337B9">
        <w:t>)</w:t>
      </w:r>
    </w:p>
    <w:p w:rsidR="000F25D7" w:rsidRPr="00A337B9" w:rsidRDefault="000F25D7" w:rsidP="000F25D7">
      <w:pPr>
        <w:jc w:val="both"/>
        <w:rPr>
          <w:b/>
        </w:rPr>
      </w:pPr>
    </w:p>
    <w:p w:rsidR="000F25D7" w:rsidRPr="00A337B9" w:rsidRDefault="000F25D7" w:rsidP="000F25D7">
      <w:pPr>
        <w:jc w:val="both"/>
      </w:pPr>
      <w:r w:rsidRPr="00A337B9">
        <w:rPr>
          <w:b/>
        </w:rPr>
        <w:t>LIGUE_RÉGIONALE</w:t>
      </w:r>
      <w:r w:rsidRPr="00A337B9">
        <w:t xml:space="preserve"> (</w:t>
      </w:r>
      <w:proofErr w:type="spellStart"/>
      <w:r w:rsidRPr="00A337B9">
        <w:rPr>
          <w:u w:val="single"/>
        </w:rPr>
        <w:t>CodeLigue</w:t>
      </w:r>
      <w:proofErr w:type="spellEnd"/>
      <w:r w:rsidRPr="00A337B9">
        <w:t xml:space="preserve">, </w:t>
      </w:r>
      <w:proofErr w:type="spellStart"/>
      <w:r w:rsidRPr="00A337B9">
        <w:t>NomLigue</w:t>
      </w:r>
      <w:proofErr w:type="spellEnd"/>
      <w:r w:rsidRPr="00A337B9">
        <w:t xml:space="preserve">, </w:t>
      </w:r>
      <w:proofErr w:type="spellStart"/>
      <w:r w:rsidRPr="00A337B9">
        <w:t>AdresseRueLigue</w:t>
      </w:r>
      <w:proofErr w:type="spellEnd"/>
      <w:r w:rsidRPr="00A337B9">
        <w:t xml:space="preserve">, </w:t>
      </w:r>
      <w:proofErr w:type="spellStart"/>
      <w:r w:rsidRPr="00A337B9">
        <w:t>CodePostalLigue</w:t>
      </w:r>
      <w:proofErr w:type="spellEnd"/>
      <w:r w:rsidRPr="00A337B9">
        <w:t xml:space="preserve">, </w:t>
      </w:r>
      <w:proofErr w:type="spellStart"/>
      <w:r w:rsidRPr="00A337B9">
        <w:t>VilleLigue</w:t>
      </w:r>
      <w:proofErr w:type="spellEnd"/>
      <w:r w:rsidRPr="00A337B9">
        <w:t xml:space="preserve">, </w:t>
      </w:r>
      <w:proofErr w:type="spellStart"/>
      <w:r w:rsidRPr="00A337B9">
        <w:t>PresidentLigue</w:t>
      </w:r>
      <w:proofErr w:type="spellEnd"/>
      <w:r w:rsidRPr="00A337B9">
        <w:t>)</w:t>
      </w:r>
    </w:p>
    <w:p w:rsidR="000F25D7" w:rsidRDefault="000F25D7" w:rsidP="000F25D7"/>
    <w:p w:rsidR="000F25D7" w:rsidRDefault="000F25D7" w:rsidP="003B1312">
      <w:pPr>
        <w:jc w:val="center"/>
      </w:pPr>
    </w:p>
    <w:p w:rsidR="0013065D" w:rsidRDefault="0013065D" w:rsidP="003B1312">
      <w:pPr>
        <w:jc w:val="center"/>
      </w:pPr>
    </w:p>
    <w:p w:rsidR="0013065D" w:rsidRDefault="0013065D" w:rsidP="003B1312">
      <w:pPr>
        <w:jc w:val="center"/>
      </w:pPr>
    </w:p>
    <w:p w:rsidR="000F25D7" w:rsidRDefault="000F25D7" w:rsidP="003B1312">
      <w:pPr>
        <w:jc w:val="center"/>
      </w:pPr>
    </w:p>
    <w:p w:rsidR="003B1312" w:rsidRPr="003F7468" w:rsidRDefault="003B1312" w:rsidP="003B1312">
      <w:pPr>
        <w:jc w:val="center"/>
        <w:rPr>
          <w:b/>
        </w:rPr>
      </w:pPr>
      <w:r w:rsidRPr="003F7468">
        <w:rPr>
          <w:b/>
        </w:rPr>
        <w:t xml:space="preserve">Annexe </w:t>
      </w:r>
      <w:r w:rsidR="008A5CCC">
        <w:rPr>
          <w:b/>
        </w:rPr>
        <w:t>3</w:t>
      </w:r>
    </w:p>
    <w:p w:rsidR="003B1312" w:rsidRPr="003F7468" w:rsidRDefault="003B1312" w:rsidP="003B1312">
      <w:pPr>
        <w:jc w:val="center"/>
        <w:rPr>
          <w:b/>
        </w:rPr>
      </w:pPr>
      <w:r w:rsidRPr="003F7468">
        <w:rPr>
          <w:b/>
        </w:rPr>
        <w:t xml:space="preserve">Gestion des </w:t>
      </w:r>
      <w:r w:rsidR="002F46A4" w:rsidRPr="003F7468">
        <w:rPr>
          <w:b/>
        </w:rPr>
        <w:t xml:space="preserve">stages organisés par le </w:t>
      </w:r>
      <w:r w:rsidRPr="003F7468">
        <w:rPr>
          <w:b/>
        </w:rPr>
        <w:t>CRAHN</w:t>
      </w:r>
      <w:r w:rsidR="002F46A4" w:rsidRPr="003F7468">
        <w:rPr>
          <w:b/>
        </w:rPr>
        <w:t xml:space="preserve"> de Normandie</w:t>
      </w:r>
    </w:p>
    <w:p w:rsidR="003B1312" w:rsidRPr="003F7468" w:rsidRDefault="003B1312" w:rsidP="003B1312">
      <w:pPr>
        <w:jc w:val="both"/>
      </w:pPr>
    </w:p>
    <w:p w:rsidR="003B1312" w:rsidRPr="003F7468" w:rsidRDefault="003B1312" w:rsidP="003B1312">
      <w:pPr>
        <w:jc w:val="both"/>
      </w:pPr>
    </w:p>
    <w:p w:rsidR="003B1312" w:rsidRPr="003F7468" w:rsidRDefault="00A55CA1" w:rsidP="003B1312">
      <w:pPr>
        <w:jc w:val="both"/>
        <w:rPr>
          <w:b/>
        </w:rPr>
      </w:pPr>
      <w:r w:rsidRPr="003F7468">
        <w:rPr>
          <w:b/>
        </w:rPr>
        <w:t>A</w:t>
      </w:r>
      <w:r w:rsidR="003B1312" w:rsidRPr="003F7468">
        <w:rPr>
          <w:b/>
        </w:rPr>
        <w:t xml:space="preserve">. </w:t>
      </w:r>
      <w:r w:rsidR="002F46A4" w:rsidRPr="00D53BC5">
        <w:rPr>
          <w:b/>
          <w:u w:val="single"/>
        </w:rPr>
        <w:t>Rôle d’un CRAHN</w:t>
      </w:r>
    </w:p>
    <w:p w:rsidR="003B1312" w:rsidRPr="00D53BC5" w:rsidRDefault="003B1312" w:rsidP="003B1312">
      <w:pPr>
        <w:jc w:val="both"/>
        <w:rPr>
          <w:sz w:val="4"/>
          <w:szCs w:val="4"/>
        </w:rPr>
      </w:pPr>
    </w:p>
    <w:p w:rsidR="002F46A4" w:rsidRPr="003F7468" w:rsidRDefault="003B1312" w:rsidP="003B1312">
      <w:pPr>
        <w:jc w:val="both"/>
      </w:pPr>
      <w:r w:rsidRPr="003F7468">
        <w:t xml:space="preserve">Les jeunes adhérents des clubs ont la possibilité de participer à des stages permettant de déceler leur potentiel pour le haut niveau. Ces stages sont organisés dans chaque région par des cellules spécialisées appelées CRAHN (Centre </w:t>
      </w:r>
      <w:r w:rsidR="00112120" w:rsidRPr="003F7468">
        <w:t>R</w:t>
      </w:r>
      <w:r w:rsidRPr="003F7468">
        <w:t xml:space="preserve">égional d’Accès au Haut Niveau). </w:t>
      </w:r>
    </w:p>
    <w:p w:rsidR="002F46A4" w:rsidRPr="003F7468" w:rsidRDefault="002F46A4" w:rsidP="003B1312">
      <w:pPr>
        <w:jc w:val="both"/>
      </w:pPr>
    </w:p>
    <w:p w:rsidR="0030369E" w:rsidRPr="003F7468" w:rsidRDefault="0030369E" w:rsidP="003B1312">
      <w:pPr>
        <w:jc w:val="both"/>
      </w:pPr>
    </w:p>
    <w:p w:rsidR="002F46A4" w:rsidRPr="003F7468" w:rsidRDefault="00A55CA1" w:rsidP="003B1312">
      <w:pPr>
        <w:jc w:val="both"/>
        <w:rPr>
          <w:b/>
        </w:rPr>
      </w:pPr>
      <w:r w:rsidRPr="003F7468">
        <w:rPr>
          <w:b/>
        </w:rPr>
        <w:t>B</w:t>
      </w:r>
      <w:r w:rsidR="002F46A4" w:rsidRPr="003F7468">
        <w:rPr>
          <w:b/>
        </w:rPr>
        <w:t xml:space="preserve">. </w:t>
      </w:r>
      <w:r w:rsidR="002F46A4" w:rsidRPr="00D53BC5">
        <w:rPr>
          <w:b/>
          <w:u w:val="single"/>
        </w:rPr>
        <w:t>Procédure du CRAHN de Normandie</w:t>
      </w:r>
    </w:p>
    <w:p w:rsidR="002F46A4" w:rsidRPr="00D53BC5" w:rsidRDefault="002F46A4" w:rsidP="003B1312">
      <w:pPr>
        <w:jc w:val="both"/>
        <w:rPr>
          <w:sz w:val="4"/>
          <w:szCs w:val="4"/>
        </w:rPr>
      </w:pPr>
    </w:p>
    <w:p w:rsidR="003B1312" w:rsidRPr="003F7468" w:rsidRDefault="002F46A4" w:rsidP="003B1312">
      <w:pPr>
        <w:jc w:val="both"/>
      </w:pPr>
      <w:r w:rsidRPr="003F7468">
        <w:t>Le</w:t>
      </w:r>
      <w:r w:rsidR="003B1312" w:rsidRPr="003F7468">
        <w:t xml:space="preserve"> CRAHN</w:t>
      </w:r>
      <w:r w:rsidRPr="003F7468">
        <w:t xml:space="preserve"> de Normandie</w:t>
      </w:r>
      <w:r w:rsidR="003B1312" w:rsidRPr="003F7468">
        <w:t xml:space="preserve"> organise chaque année plusieurs sessions. Une session est caractérisée par un code et un libellé (session de janvier, de ma</w:t>
      </w:r>
      <w:r w:rsidR="002B773A" w:rsidRPr="003F7468">
        <w:t>i</w:t>
      </w:r>
      <w:r w:rsidR="003B1312" w:rsidRPr="003F7468">
        <w:t xml:space="preserve">…). Une session comporte plusieurs stages. Ces derniers sont  </w:t>
      </w:r>
      <w:r w:rsidR="003D40DF">
        <w:t>animés par un instructeur</w:t>
      </w:r>
      <w:r w:rsidR="003B1312" w:rsidRPr="003F7468">
        <w:t>.</w:t>
      </w:r>
    </w:p>
    <w:p w:rsidR="003B1312" w:rsidRPr="003F7468" w:rsidRDefault="003B1312" w:rsidP="003B1312">
      <w:pPr>
        <w:jc w:val="both"/>
      </w:pPr>
    </w:p>
    <w:p w:rsidR="003B1312" w:rsidRPr="003F7468" w:rsidRDefault="003B1312" w:rsidP="003B1312">
      <w:pPr>
        <w:jc w:val="both"/>
      </w:pPr>
      <w:r w:rsidRPr="003F7468">
        <w:t>Les adhérents des clubs doivent s’inscrire avant le début de la première session de stage</w:t>
      </w:r>
      <w:r w:rsidR="0062620A" w:rsidRPr="003F7468">
        <w:t>.</w:t>
      </w:r>
    </w:p>
    <w:p w:rsidR="003B1312" w:rsidRPr="003F7468" w:rsidRDefault="003B1312" w:rsidP="003B1312">
      <w:pPr>
        <w:jc w:val="both"/>
      </w:pPr>
    </w:p>
    <w:p w:rsidR="003B1312" w:rsidRPr="003F7468" w:rsidRDefault="003B1312" w:rsidP="003B1312">
      <w:pPr>
        <w:jc w:val="both"/>
      </w:pPr>
      <w:r w:rsidRPr="003F7468">
        <w:t>Un stage réunit les pratiquants d’une seule  discipline de la FFTDA (</w:t>
      </w:r>
      <w:r w:rsidR="005C13F2">
        <w:t>t</w:t>
      </w:r>
      <w:r w:rsidRPr="003F7468">
        <w:t xml:space="preserve">aekwondo, </w:t>
      </w:r>
      <w:proofErr w:type="spellStart"/>
      <w:r w:rsidR="005C13F2">
        <w:t>h</w:t>
      </w:r>
      <w:r w:rsidRPr="003F7468">
        <w:t>apkido</w:t>
      </w:r>
      <w:proofErr w:type="spellEnd"/>
      <w:r w:rsidRPr="003F7468">
        <w:t xml:space="preserve">, </w:t>
      </w:r>
      <w:proofErr w:type="spellStart"/>
      <w:r w:rsidR="005C13F2">
        <w:t>t</w:t>
      </w:r>
      <w:r w:rsidRPr="003F7468">
        <w:t>ang</w:t>
      </w:r>
      <w:proofErr w:type="spellEnd"/>
      <w:r w:rsidRPr="003F7468">
        <w:t xml:space="preserve"> </w:t>
      </w:r>
      <w:proofErr w:type="spellStart"/>
      <w:r w:rsidR="005C13F2">
        <w:t>s</w:t>
      </w:r>
      <w:r w:rsidRPr="003F7468">
        <w:t>oo</w:t>
      </w:r>
      <w:proofErr w:type="spellEnd"/>
      <w:r w:rsidRPr="003F7468">
        <w:t xml:space="preserve"> </w:t>
      </w:r>
      <w:r w:rsidR="005C13F2">
        <w:t>d</w:t>
      </w:r>
      <w:r w:rsidRPr="003F7468">
        <w:t xml:space="preserve">o ou </w:t>
      </w:r>
      <w:proofErr w:type="spellStart"/>
      <w:r w:rsidR="005C13F2">
        <w:rPr>
          <w:shd w:val="clear" w:color="auto" w:fill="FFFFFF"/>
        </w:rPr>
        <w:t>s</w:t>
      </w:r>
      <w:r w:rsidRPr="003F7468">
        <w:rPr>
          <w:shd w:val="clear" w:color="auto" w:fill="FFFFFF"/>
        </w:rPr>
        <w:t>oo</w:t>
      </w:r>
      <w:proofErr w:type="spellEnd"/>
      <w:r w:rsidRPr="003F7468">
        <w:rPr>
          <w:shd w:val="clear" w:color="auto" w:fill="FFFFFF"/>
        </w:rPr>
        <w:t xml:space="preserve"> </w:t>
      </w:r>
      <w:proofErr w:type="spellStart"/>
      <w:r w:rsidR="005C13F2">
        <w:rPr>
          <w:shd w:val="clear" w:color="auto" w:fill="FFFFFF"/>
        </w:rPr>
        <w:t>b</w:t>
      </w:r>
      <w:r w:rsidRPr="003F7468">
        <w:rPr>
          <w:shd w:val="clear" w:color="auto" w:fill="FFFFFF"/>
        </w:rPr>
        <w:t>ahk</w:t>
      </w:r>
      <w:proofErr w:type="spellEnd"/>
      <w:r w:rsidRPr="003F7468">
        <w:rPr>
          <w:shd w:val="clear" w:color="auto" w:fill="FFFFFF"/>
        </w:rPr>
        <w:t xml:space="preserve"> </w:t>
      </w:r>
      <w:r w:rsidR="005C13F2">
        <w:rPr>
          <w:shd w:val="clear" w:color="auto" w:fill="FFFFFF"/>
        </w:rPr>
        <w:t>d</w:t>
      </w:r>
      <w:r w:rsidRPr="003F7468">
        <w:rPr>
          <w:shd w:val="clear" w:color="auto" w:fill="FFFFFF"/>
        </w:rPr>
        <w:t>o</w:t>
      </w:r>
      <w:r w:rsidRPr="003F7468">
        <w:t>). Au cours d’un stage, et pour une discipline, plusieurs spécialités (technique ou combat) peuvent être évaluées.</w:t>
      </w:r>
    </w:p>
    <w:p w:rsidR="003B1312" w:rsidRPr="003F7468" w:rsidRDefault="003B1312" w:rsidP="003B1312">
      <w:pPr>
        <w:jc w:val="both"/>
      </w:pPr>
    </w:p>
    <w:p w:rsidR="007E2544" w:rsidRDefault="007E2544">
      <w:pPr>
        <w:widowControl/>
        <w:autoSpaceDE/>
        <w:autoSpaceDN/>
        <w:rPr>
          <w:b/>
        </w:rPr>
      </w:pPr>
      <w:r>
        <w:rPr>
          <w:b/>
        </w:rPr>
        <w:br w:type="page"/>
      </w:r>
    </w:p>
    <w:p w:rsidR="003B1312" w:rsidRPr="003F7468" w:rsidRDefault="00A55CA1" w:rsidP="00D53BC5">
      <w:pPr>
        <w:jc w:val="both"/>
        <w:rPr>
          <w:b/>
        </w:rPr>
      </w:pPr>
      <w:r w:rsidRPr="003F7468">
        <w:rPr>
          <w:b/>
        </w:rPr>
        <w:lastRenderedPageBreak/>
        <w:t>C</w:t>
      </w:r>
      <w:r w:rsidR="003B1312" w:rsidRPr="003F7468">
        <w:rPr>
          <w:b/>
        </w:rPr>
        <w:t xml:space="preserve">. </w:t>
      </w:r>
      <w:r w:rsidR="00B15EBB" w:rsidRPr="00D53BC5">
        <w:rPr>
          <w:b/>
          <w:u w:val="single"/>
        </w:rPr>
        <w:t>Document d’i</w:t>
      </w:r>
      <w:r w:rsidR="003B1312" w:rsidRPr="00D53BC5">
        <w:rPr>
          <w:b/>
          <w:u w:val="single"/>
        </w:rPr>
        <w:t xml:space="preserve">nscription aux stages organisés par </w:t>
      </w:r>
      <w:r w:rsidR="002F46A4" w:rsidRPr="00D53BC5">
        <w:rPr>
          <w:b/>
          <w:u w:val="single"/>
        </w:rPr>
        <w:t xml:space="preserve">le </w:t>
      </w:r>
      <w:r w:rsidR="003B1312" w:rsidRPr="00D53BC5">
        <w:rPr>
          <w:b/>
          <w:u w:val="single"/>
        </w:rPr>
        <w:t xml:space="preserve">CRAHN </w:t>
      </w:r>
      <w:r w:rsidR="002F46A4" w:rsidRPr="00D53BC5">
        <w:rPr>
          <w:b/>
          <w:u w:val="single"/>
        </w:rPr>
        <w:t>de Normandie</w:t>
      </w:r>
    </w:p>
    <w:p w:rsidR="003B1312" w:rsidRPr="003F7468" w:rsidRDefault="003B1312" w:rsidP="003B1312"/>
    <w:p w:rsidR="003B1312" w:rsidRPr="00A774AB" w:rsidRDefault="00FF3C19" w:rsidP="00A774AB">
      <w:pPr>
        <w:pBdr>
          <w:top w:val="single" w:sz="4" w:space="6" w:color="auto"/>
          <w:bottom w:val="single" w:sz="4" w:space="6" w:color="auto"/>
        </w:pBdr>
        <w:spacing w:before="120" w:after="120"/>
        <w:jc w:val="center"/>
        <w:rPr>
          <w:b/>
        </w:rPr>
      </w:pPr>
      <w:r w:rsidRPr="00FF3C19">
        <w:rPr>
          <w:noProof/>
          <w:lang w:eastAsia="en-US"/>
        </w:rPr>
        <w:pict>
          <v:shape id="_x0000_s1149" type="#_x0000_t202" style="position:absolute;left:0;text-align:left;margin-left:0;margin-top:.85pt;width:518.75pt;height:534.2pt;z-index:-251662848;mso-position-horizontal:center;mso-width-relative:margin;mso-height-relative:margin" filled="f">
            <v:textbox style="mso-next-textbox:#_x0000_s1149">
              <w:txbxContent>
                <w:p w:rsidR="0013065D" w:rsidRDefault="0013065D"/>
              </w:txbxContent>
            </v:textbox>
          </v:shape>
        </w:pict>
      </w:r>
      <w:r w:rsidR="003B1312" w:rsidRPr="003F7468">
        <w:rPr>
          <w:b/>
        </w:rPr>
        <w:t>CRAHN NORMANDIE</w:t>
      </w:r>
    </w:p>
    <w:p w:rsidR="003B1312" w:rsidRPr="003F7468" w:rsidRDefault="003B1312" w:rsidP="00A774AB">
      <w:pPr>
        <w:jc w:val="center"/>
        <w:rPr>
          <w:b/>
          <w:i/>
        </w:rPr>
      </w:pPr>
      <w:r w:rsidRPr="003F7468">
        <w:rPr>
          <w:b/>
          <w:i/>
        </w:rPr>
        <w:t>FICHE ADH</w:t>
      </w:r>
      <w:r w:rsidR="00D53BC5">
        <w:rPr>
          <w:b/>
          <w:i/>
        </w:rPr>
        <w:t>É</w:t>
      </w:r>
      <w:r w:rsidRPr="003F7468">
        <w:rPr>
          <w:b/>
          <w:i/>
        </w:rPr>
        <w:t>RENT</w:t>
      </w:r>
    </w:p>
    <w:p w:rsidR="003B1312" w:rsidRPr="003F7468" w:rsidRDefault="003B1312" w:rsidP="003B1312"/>
    <w:p w:rsidR="003B1312" w:rsidRPr="003F7468" w:rsidRDefault="00FF3C19" w:rsidP="003B1312">
      <w:r>
        <w:rPr>
          <w:noProof/>
        </w:rPr>
        <w:pict>
          <v:rect id="_x0000_s1142" style="position:absolute;margin-left:417.95pt;margin-top:1.65pt;width:82pt;height:79.5pt;z-index:251656704">
            <v:textbox style="mso-next-textbox:#_x0000_s1142">
              <w:txbxContent>
                <w:p w:rsidR="0013065D" w:rsidRDefault="0013065D" w:rsidP="003B1312">
                  <w:pPr>
                    <w:jc w:val="center"/>
                  </w:pPr>
                </w:p>
                <w:p w:rsidR="0013065D" w:rsidRPr="008D6DB0" w:rsidRDefault="0013065D" w:rsidP="003B1312">
                  <w:pPr>
                    <w:jc w:val="center"/>
                  </w:pPr>
                  <w:r w:rsidRPr="008D6DB0">
                    <w:t>Photo Obligatoire</w:t>
                  </w:r>
                </w:p>
              </w:txbxContent>
            </v:textbox>
          </v:rect>
        </w:pict>
      </w:r>
      <w:r w:rsidR="003B1312" w:rsidRPr="003F7468">
        <w:t xml:space="preserve">Nom : </w:t>
      </w:r>
      <w:r w:rsidR="003B1312" w:rsidRPr="003F7468">
        <w:tab/>
      </w:r>
      <w:r w:rsidR="003B1312" w:rsidRPr="003F7468">
        <w:tab/>
      </w:r>
      <w:r w:rsidR="003B1312" w:rsidRPr="003F7468">
        <w:tab/>
      </w:r>
      <w:r w:rsidR="003B1312" w:rsidRPr="003F7468">
        <w:tab/>
      </w:r>
      <w:r w:rsidR="003B1312" w:rsidRPr="003F7468">
        <w:tab/>
      </w:r>
      <w:r w:rsidR="003B1312" w:rsidRPr="003F7468">
        <w:tab/>
        <w:t xml:space="preserve">Prénom : </w:t>
      </w:r>
      <w:r w:rsidR="003B1312" w:rsidRPr="003F7468">
        <w:tab/>
      </w:r>
      <w:r w:rsidR="003B1312" w:rsidRPr="003F7468">
        <w:tab/>
      </w:r>
      <w:r w:rsidR="003B1312" w:rsidRPr="003F7468">
        <w:tab/>
      </w:r>
    </w:p>
    <w:p w:rsidR="003B1312" w:rsidRPr="003F7468" w:rsidRDefault="003B1312" w:rsidP="003B1312"/>
    <w:p w:rsidR="003B1312" w:rsidRPr="003F7468" w:rsidRDefault="003B1312" w:rsidP="003B1312">
      <w:r w:rsidRPr="003F7468">
        <w:t>Date naissance :</w:t>
      </w:r>
    </w:p>
    <w:p w:rsidR="003B1312" w:rsidRPr="003F7468" w:rsidRDefault="003B1312" w:rsidP="003B1312"/>
    <w:p w:rsidR="003B1312" w:rsidRPr="003F7468" w:rsidRDefault="003B1312" w:rsidP="003B1312">
      <w:r w:rsidRPr="003F7468">
        <w:t xml:space="preserve">Adresse : </w:t>
      </w:r>
    </w:p>
    <w:p w:rsidR="003B1312" w:rsidRPr="003F7468" w:rsidRDefault="003B1312" w:rsidP="003B1312"/>
    <w:p w:rsidR="003B1312" w:rsidRPr="003F7468" w:rsidRDefault="003B1312" w:rsidP="003B1312">
      <w:r w:rsidRPr="003F7468">
        <w:t>Numéro licence FFTDA :</w:t>
      </w:r>
    </w:p>
    <w:p w:rsidR="003B1312" w:rsidRPr="003F7468" w:rsidRDefault="003B1312" w:rsidP="003B1312"/>
    <w:p w:rsidR="003B1312" w:rsidRPr="003F7468" w:rsidRDefault="003B1312" w:rsidP="003B1312">
      <w:r w:rsidRPr="003F7468">
        <w:t xml:space="preserve">Grade : </w:t>
      </w:r>
      <w:r w:rsidRPr="003F7468">
        <w:tab/>
      </w:r>
      <w:r w:rsidRPr="003F7468">
        <w:tab/>
      </w:r>
      <w:r w:rsidRPr="003F7468">
        <w:tab/>
      </w:r>
      <w:r w:rsidRPr="003F7468">
        <w:tab/>
      </w:r>
      <w:r w:rsidRPr="003F7468">
        <w:tab/>
      </w:r>
      <w:r w:rsidRPr="003F7468">
        <w:tab/>
        <w:t xml:space="preserve">Club : </w:t>
      </w:r>
    </w:p>
    <w:p w:rsidR="003B1312" w:rsidRPr="003F7468" w:rsidRDefault="003B1312" w:rsidP="003B1312">
      <w:pPr>
        <w:jc w:val="center"/>
      </w:pPr>
    </w:p>
    <w:p w:rsidR="003B1312" w:rsidRPr="003F7468" w:rsidRDefault="003B1312" w:rsidP="00A774AB">
      <w:pPr>
        <w:pBdr>
          <w:top w:val="single" w:sz="4" w:space="1" w:color="auto"/>
        </w:pBdr>
        <w:ind w:left="-142"/>
        <w:jc w:val="center"/>
        <w:rPr>
          <w:b/>
          <w:i/>
        </w:rPr>
      </w:pPr>
      <w:r w:rsidRPr="003F7468">
        <w:rPr>
          <w:b/>
          <w:i/>
        </w:rPr>
        <w:t>SESSIONS et STAGES CRAHN 2013</w:t>
      </w:r>
    </w:p>
    <w:p w:rsidR="003B1312" w:rsidRPr="003F7468" w:rsidRDefault="003B1312" w:rsidP="003B1312">
      <w:pPr>
        <w:jc w:val="center"/>
        <w:rPr>
          <w:b/>
          <w:i/>
        </w:rPr>
      </w:pPr>
    </w:p>
    <w:p w:rsidR="003B1312" w:rsidRPr="003F7468" w:rsidRDefault="003B1312" w:rsidP="003B1312">
      <w:pPr>
        <w:rPr>
          <w:b/>
        </w:rPr>
      </w:pPr>
      <w:r w:rsidRPr="003F7468">
        <w:rPr>
          <w:b/>
        </w:rPr>
        <w:t>1. Session JANVIER 2013</w:t>
      </w:r>
    </w:p>
    <w:p w:rsidR="003B1312" w:rsidRPr="00E80603" w:rsidRDefault="003B1312" w:rsidP="003B1312">
      <w:pPr>
        <w:rPr>
          <w:sz w:val="8"/>
          <w:szCs w:val="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282"/>
        <w:gridCol w:w="1481"/>
        <w:gridCol w:w="2259"/>
        <w:gridCol w:w="1116"/>
        <w:gridCol w:w="1627"/>
        <w:gridCol w:w="1482"/>
      </w:tblGrid>
      <w:tr w:rsidR="003B1312" w:rsidRPr="003F7468" w:rsidTr="00D53BC5">
        <w:trPr>
          <w:jc w:val="center"/>
        </w:trPr>
        <w:tc>
          <w:tcPr>
            <w:tcW w:w="926" w:type="dxa"/>
            <w:vAlign w:val="center"/>
          </w:tcPr>
          <w:p w:rsidR="003B1312" w:rsidRPr="003F7468" w:rsidRDefault="003B1312" w:rsidP="00CF011B">
            <w:pPr>
              <w:jc w:val="center"/>
              <w:rPr>
                <w:sz w:val="20"/>
              </w:rPr>
            </w:pPr>
            <w:r w:rsidRPr="003F7468">
              <w:rPr>
                <w:sz w:val="20"/>
              </w:rPr>
              <w:t>N° stage</w:t>
            </w:r>
          </w:p>
        </w:tc>
        <w:tc>
          <w:tcPr>
            <w:tcW w:w="1282" w:type="dxa"/>
            <w:vAlign w:val="center"/>
          </w:tcPr>
          <w:p w:rsidR="003B1312" w:rsidRPr="003F7468" w:rsidRDefault="003B1312" w:rsidP="00CF011B">
            <w:pPr>
              <w:jc w:val="center"/>
              <w:rPr>
                <w:sz w:val="20"/>
              </w:rPr>
            </w:pPr>
            <w:r w:rsidRPr="003F7468">
              <w:rPr>
                <w:sz w:val="20"/>
              </w:rPr>
              <w:t>Discipline</w:t>
            </w:r>
          </w:p>
        </w:tc>
        <w:tc>
          <w:tcPr>
            <w:tcW w:w="1481" w:type="dxa"/>
            <w:vAlign w:val="center"/>
          </w:tcPr>
          <w:p w:rsidR="003B1312" w:rsidRPr="003F7468" w:rsidRDefault="003B1312" w:rsidP="00CF011B">
            <w:pPr>
              <w:jc w:val="center"/>
              <w:rPr>
                <w:sz w:val="20"/>
              </w:rPr>
            </w:pPr>
            <w:r w:rsidRPr="003F7468">
              <w:rPr>
                <w:sz w:val="20"/>
              </w:rPr>
              <w:t>Date stage</w:t>
            </w:r>
          </w:p>
        </w:tc>
        <w:tc>
          <w:tcPr>
            <w:tcW w:w="2259" w:type="dxa"/>
            <w:vAlign w:val="center"/>
          </w:tcPr>
          <w:p w:rsidR="003B1312" w:rsidRPr="003F7468" w:rsidRDefault="003B1312" w:rsidP="00CF011B">
            <w:pPr>
              <w:jc w:val="center"/>
              <w:rPr>
                <w:sz w:val="20"/>
              </w:rPr>
            </w:pPr>
            <w:r w:rsidRPr="003F7468">
              <w:rPr>
                <w:sz w:val="20"/>
              </w:rPr>
              <w:t>Lieu</w:t>
            </w:r>
          </w:p>
        </w:tc>
        <w:tc>
          <w:tcPr>
            <w:tcW w:w="1116" w:type="dxa"/>
            <w:vAlign w:val="center"/>
          </w:tcPr>
          <w:p w:rsidR="003B1312" w:rsidRPr="003F7468" w:rsidRDefault="003B1312" w:rsidP="00CF011B">
            <w:pPr>
              <w:jc w:val="center"/>
              <w:rPr>
                <w:sz w:val="20"/>
              </w:rPr>
            </w:pPr>
            <w:r w:rsidRPr="003F7468">
              <w:rPr>
                <w:sz w:val="20"/>
              </w:rPr>
              <w:t>Horaire</w:t>
            </w:r>
          </w:p>
        </w:tc>
        <w:tc>
          <w:tcPr>
            <w:tcW w:w="1627" w:type="dxa"/>
            <w:vAlign w:val="center"/>
          </w:tcPr>
          <w:p w:rsidR="00A67FBC" w:rsidRPr="003F7468" w:rsidRDefault="00CF011B" w:rsidP="00CF011B">
            <w:pPr>
              <w:jc w:val="center"/>
              <w:rPr>
                <w:sz w:val="20"/>
              </w:rPr>
            </w:pPr>
            <w:r w:rsidRPr="003F7468">
              <w:rPr>
                <w:sz w:val="20"/>
              </w:rPr>
              <w:t>Responsable</w:t>
            </w:r>
            <w:r w:rsidR="007C3EF3" w:rsidRPr="003F7468">
              <w:rPr>
                <w:sz w:val="20"/>
              </w:rPr>
              <w:t>/</w:t>
            </w:r>
          </w:p>
          <w:p w:rsidR="003B1312" w:rsidRPr="003F7468" w:rsidRDefault="007C3EF3" w:rsidP="00CF011B">
            <w:pPr>
              <w:jc w:val="center"/>
              <w:rPr>
                <w:sz w:val="20"/>
              </w:rPr>
            </w:pPr>
            <w:r w:rsidRPr="003F7468">
              <w:rPr>
                <w:sz w:val="20"/>
              </w:rPr>
              <w:t>Grade</w:t>
            </w:r>
          </w:p>
        </w:tc>
        <w:tc>
          <w:tcPr>
            <w:tcW w:w="1482" w:type="dxa"/>
            <w:vAlign w:val="center"/>
          </w:tcPr>
          <w:p w:rsidR="003B1312" w:rsidRPr="003F7468" w:rsidRDefault="003B1312" w:rsidP="00CF011B">
            <w:pPr>
              <w:jc w:val="center"/>
              <w:rPr>
                <w:sz w:val="20"/>
              </w:rPr>
            </w:pPr>
            <w:r w:rsidRPr="003F7468">
              <w:rPr>
                <w:sz w:val="20"/>
              </w:rPr>
              <w:t>Inscription</w:t>
            </w:r>
          </w:p>
        </w:tc>
      </w:tr>
      <w:tr w:rsidR="003B1312" w:rsidRPr="003F7468" w:rsidTr="00D53BC5">
        <w:trPr>
          <w:jc w:val="center"/>
        </w:trPr>
        <w:tc>
          <w:tcPr>
            <w:tcW w:w="926" w:type="dxa"/>
            <w:vAlign w:val="center"/>
          </w:tcPr>
          <w:p w:rsidR="003B1312" w:rsidRPr="003F7468" w:rsidRDefault="003B1312" w:rsidP="00C1149A">
            <w:pPr>
              <w:jc w:val="center"/>
              <w:rPr>
                <w:sz w:val="20"/>
              </w:rPr>
            </w:pPr>
            <w:r w:rsidRPr="003F7468">
              <w:rPr>
                <w:sz w:val="20"/>
              </w:rPr>
              <w:t>1</w:t>
            </w:r>
          </w:p>
        </w:tc>
        <w:tc>
          <w:tcPr>
            <w:tcW w:w="1282" w:type="dxa"/>
            <w:vAlign w:val="center"/>
          </w:tcPr>
          <w:p w:rsidR="003B1312" w:rsidRPr="003F7468" w:rsidRDefault="003B1312" w:rsidP="00C1149A">
            <w:pPr>
              <w:jc w:val="center"/>
              <w:rPr>
                <w:sz w:val="20"/>
              </w:rPr>
            </w:pPr>
            <w:r w:rsidRPr="003F7468">
              <w:rPr>
                <w:sz w:val="20"/>
              </w:rPr>
              <w:t>Taekwondo</w:t>
            </w:r>
          </w:p>
        </w:tc>
        <w:tc>
          <w:tcPr>
            <w:tcW w:w="1481" w:type="dxa"/>
            <w:vAlign w:val="center"/>
          </w:tcPr>
          <w:p w:rsidR="003B1312" w:rsidRPr="003F7468" w:rsidRDefault="003B1312" w:rsidP="00C1149A">
            <w:pPr>
              <w:jc w:val="center"/>
              <w:rPr>
                <w:sz w:val="20"/>
              </w:rPr>
            </w:pPr>
            <w:r w:rsidRPr="003F7468">
              <w:rPr>
                <w:sz w:val="20"/>
              </w:rPr>
              <w:t>15/01/2013</w:t>
            </w:r>
          </w:p>
        </w:tc>
        <w:tc>
          <w:tcPr>
            <w:tcW w:w="2259" w:type="dxa"/>
            <w:vAlign w:val="center"/>
          </w:tcPr>
          <w:p w:rsidR="003B1312" w:rsidRPr="003F7468" w:rsidRDefault="003B1312" w:rsidP="00C1149A">
            <w:pPr>
              <w:jc w:val="center"/>
              <w:rPr>
                <w:sz w:val="20"/>
              </w:rPr>
            </w:pPr>
            <w:r w:rsidRPr="003F7468">
              <w:rPr>
                <w:sz w:val="20"/>
              </w:rPr>
              <w:t>Gymnase La butte - CAEN</w:t>
            </w:r>
          </w:p>
        </w:tc>
        <w:tc>
          <w:tcPr>
            <w:tcW w:w="1116" w:type="dxa"/>
            <w:vAlign w:val="center"/>
          </w:tcPr>
          <w:p w:rsidR="003B1312" w:rsidRPr="003F7468" w:rsidRDefault="003B1312" w:rsidP="00C1149A">
            <w:pPr>
              <w:jc w:val="center"/>
              <w:rPr>
                <w:sz w:val="20"/>
              </w:rPr>
            </w:pPr>
            <w:r w:rsidRPr="003F7468">
              <w:rPr>
                <w:sz w:val="20"/>
              </w:rPr>
              <w:t>10 h – 16 h</w:t>
            </w:r>
          </w:p>
        </w:tc>
        <w:tc>
          <w:tcPr>
            <w:tcW w:w="1627" w:type="dxa"/>
            <w:vAlign w:val="center"/>
          </w:tcPr>
          <w:p w:rsidR="00A67FBC" w:rsidRPr="003F7468" w:rsidRDefault="003B1312" w:rsidP="00C1149A">
            <w:pPr>
              <w:jc w:val="center"/>
              <w:rPr>
                <w:sz w:val="20"/>
              </w:rPr>
            </w:pPr>
            <w:r w:rsidRPr="003F7468">
              <w:rPr>
                <w:sz w:val="20"/>
              </w:rPr>
              <w:t>Me PARK</w:t>
            </w:r>
          </w:p>
          <w:p w:rsidR="003B1312" w:rsidRPr="003F7468" w:rsidRDefault="007C3EF3" w:rsidP="00C1149A">
            <w:pPr>
              <w:jc w:val="center"/>
              <w:rPr>
                <w:sz w:val="20"/>
              </w:rPr>
            </w:pPr>
            <w:r w:rsidRPr="003F7468">
              <w:rPr>
                <w:sz w:val="20"/>
              </w:rPr>
              <w:t>8</w:t>
            </w:r>
            <w:r w:rsidRPr="003F7468">
              <w:rPr>
                <w:sz w:val="20"/>
                <w:vertAlign w:val="superscript"/>
              </w:rPr>
              <w:t>ème</w:t>
            </w:r>
            <w:r w:rsidRPr="003F7468">
              <w:rPr>
                <w:sz w:val="20"/>
              </w:rPr>
              <w:t xml:space="preserve"> DAN</w:t>
            </w:r>
          </w:p>
        </w:tc>
        <w:tc>
          <w:tcPr>
            <w:tcW w:w="1482" w:type="dxa"/>
            <w:vAlign w:val="center"/>
          </w:tcPr>
          <w:p w:rsidR="003B1312" w:rsidRPr="003F7468" w:rsidRDefault="003B1312" w:rsidP="00C1149A">
            <w:pPr>
              <w:jc w:val="center"/>
              <w:rPr>
                <w:sz w:val="20"/>
              </w:rPr>
            </w:pPr>
            <w:r w:rsidRPr="003F7468">
              <w:rPr>
                <w:sz w:val="20"/>
              </w:rPr>
              <w:t>Oui □   Non □</w:t>
            </w:r>
          </w:p>
        </w:tc>
      </w:tr>
      <w:tr w:rsidR="003B1312" w:rsidRPr="003F7468" w:rsidTr="00D53BC5">
        <w:trPr>
          <w:jc w:val="center"/>
        </w:trPr>
        <w:tc>
          <w:tcPr>
            <w:tcW w:w="926" w:type="dxa"/>
            <w:vAlign w:val="center"/>
          </w:tcPr>
          <w:p w:rsidR="003B1312" w:rsidRPr="003F7468" w:rsidRDefault="003B1312" w:rsidP="00C1149A">
            <w:pPr>
              <w:jc w:val="center"/>
              <w:rPr>
                <w:sz w:val="20"/>
              </w:rPr>
            </w:pPr>
            <w:r w:rsidRPr="003F7468">
              <w:rPr>
                <w:sz w:val="20"/>
              </w:rPr>
              <w:t>2</w:t>
            </w:r>
          </w:p>
        </w:tc>
        <w:tc>
          <w:tcPr>
            <w:tcW w:w="1282" w:type="dxa"/>
            <w:vAlign w:val="center"/>
          </w:tcPr>
          <w:p w:rsidR="003B1312" w:rsidRPr="003F7468" w:rsidRDefault="003B1312" w:rsidP="00C1149A">
            <w:pPr>
              <w:jc w:val="center"/>
              <w:rPr>
                <w:sz w:val="20"/>
              </w:rPr>
            </w:pPr>
            <w:proofErr w:type="spellStart"/>
            <w:r w:rsidRPr="003F7468">
              <w:rPr>
                <w:sz w:val="20"/>
              </w:rPr>
              <w:t>Hapkido</w:t>
            </w:r>
            <w:proofErr w:type="spellEnd"/>
          </w:p>
        </w:tc>
        <w:tc>
          <w:tcPr>
            <w:tcW w:w="1481" w:type="dxa"/>
            <w:vAlign w:val="center"/>
          </w:tcPr>
          <w:p w:rsidR="003B1312" w:rsidRPr="003F7468" w:rsidRDefault="003B1312" w:rsidP="00C1149A">
            <w:pPr>
              <w:jc w:val="center"/>
              <w:rPr>
                <w:sz w:val="20"/>
              </w:rPr>
            </w:pPr>
            <w:r w:rsidRPr="003F7468">
              <w:rPr>
                <w:sz w:val="20"/>
              </w:rPr>
              <w:t>25/01/2013</w:t>
            </w:r>
          </w:p>
        </w:tc>
        <w:tc>
          <w:tcPr>
            <w:tcW w:w="2259" w:type="dxa"/>
            <w:vAlign w:val="center"/>
          </w:tcPr>
          <w:p w:rsidR="003B1312" w:rsidRPr="003F7468" w:rsidRDefault="003B1312" w:rsidP="00C1149A">
            <w:pPr>
              <w:jc w:val="center"/>
              <w:rPr>
                <w:sz w:val="20"/>
              </w:rPr>
            </w:pPr>
            <w:r w:rsidRPr="003F7468">
              <w:rPr>
                <w:sz w:val="20"/>
              </w:rPr>
              <w:t xml:space="preserve">Gymnase la Haie </w:t>
            </w:r>
            <w:proofErr w:type="spellStart"/>
            <w:r w:rsidRPr="003F7468">
              <w:rPr>
                <w:sz w:val="20"/>
              </w:rPr>
              <w:t>Vigné</w:t>
            </w:r>
            <w:proofErr w:type="spellEnd"/>
            <w:r w:rsidRPr="003F7468">
              <w:rPr>
                <w:sz w:val="20"/>
              </w:rPr>
              <w:t xml:space="preserve"> - CAEN</w:t>
            </w:r>
          </w:p>
        </w:tc>
        <w:tc>
          <w:tcPr>
            <w:tcW w:w="1116" w:type="dxa"/>
            <w:vAlign w:val="center"/>
          </w:tcPr>
          <w:p w:rsidR="003B1312" w:rsidRPr="003F7468" w:rsidRDefault="003B1312" w:rsidP="00C1149A">
            <w:pPr>
              <w:jc w:val="center"/>
              <w:rPr>
                <w:sz w:val="20"/>
              </w:rPr>
            </w:pPr>
            <w:r w:rsidRPr="003F7468">
              <w:rPr>
                <w:sz w:val="20"/>
              </w:rPr>
              <w:t>9 h – 15 h</w:t>
            </w:r>
          </w:p>
        </w:tc>
        <w:tc>
          <w:tcPr>
            <w:tcW w:w="1627" w:type="dxa"/>
            <w:vAlign w:val="center"/>
          </w:tcPr>
          <w:p w:rsidR="00A67FBC" w:rsidRPr="003F7468" w:rsidRDefault="003B1312" w:rsidP="00C1149A">
            <w:pPr>
              <w:jc w:val="center"/>
              <w:rPr>
                <w:sz w:val="20"/>
              </w:rPr>
            </w:pPr>
            <w:r w:rsidRPr="003F7468">
              <w:rPr>
                <w:sz w:val="20"/>
              </w:rPr>
              <w:t>Me KIM</w:t>
            </w:r>
          </w:p>
          <w:p w:rsidR="003B1312" w:rsidRPr="003F7468" w:rsidRDefault="007C3EF3" w:rsidP="00C1149A">
            <w:pPr>
              <w:jc w:val="center"/>
              <w:rPr>
                <w:sz w:val="20"/>
              </w:rPr>
            </w:pPr>
            <w:r w:rsidRPr="003F7468">
              <w:rPr>
                <w:sz w:val="20"/>
              </w:rPr>
              <w:t>9</w:t>
            </w:r>
            <w:r w:rsidRPr="003F7468">
              <w:rPr>
                <w:sz w:val="20"/>
                <w:vertAlign w:val="superscript"/>
              </w:rPr>
              <w:t>ème</w:t>
            </w:r>
            <w:r w:rsidRPr="003F7468">
              <w:rPr>
                <w:sz w:val="20"/>
              </w:rPr>
              <w:t xml:space="preserve"> DAN</w:t>
            </w:r>
          </w:p>
        </w:tc>
        <w:tc>
          <w:tcPr>
            <w:tcW w:w="1482" w:type="dxa"/>
            <w:vAlign w:val="center"/>
          </w:tcPr>
          <w:p w:rsidR="003B1312" w:rsidRPr="003F7468" w:rsidRDefault="003B1312" w:rsidP="00C1149A">
            <w:pPr>
              <w:jc w:val="center"/>
              <w:rPr>
                <w:sz w:val="20"/>
              </w:rPr>
            </w:pPr>
            <w:r w:rsidRPr="003F7468">
              <w:rPr>
                <w:sz w:val="20"/>
              </w:rPr>
              <w:t>Oui □   Non □</w:t>
            </w:r>
          </w:p>
        </w:tc>
      </w:tr>
      <w:tr w:rsidR="003B1312" w:rsidRPr="003F7468" w:rsidTr="00D53BC5">
        <w:trPr>
          <w:jc w:val="center"/>
        </w:trPr>
        <w:tc>
          <w:tcPr>
            <w:tcW w:w="926" w:type="dxa"/>
            <w:vAlign w:val="center"/>
          </w:tcPr>
          <w:p w:rsidR="003B1312" w:rsidRPr="003F7468" w:rsidRDefault="003B1312" w:rsidP="00C1149A">
            <w:pPr>
              <w:jc w:val="center"/>
              <w:rPr>
                <w:sz w:val="20"/>
              </w:rPr>
            </w:pPr>
            <w:r w:rsidRPr="003F7468">
              <w:rPr>
                <w:sz w:val="20"/>
              </w:rPr>
              <w:t>3</w:t>
            </w:r>
          </w:p>
        </w:tc>
        <w:tc>
          <w:tcPr>
            <w:tcW w:w="1282" w:type="dxa"/>
            <w:vAlign w:val="center"/>
          </w:tcPr>
          <w:p w:rsidR="003B1312" w:rsidRPr="003F7468" w:rsidRDefault="003B1312" w:rsidP="00C1149A">
            <w:pPr>
              <w:jc w:val="center"/>
              <w:rPr>
                <w:sz w:val="20"/>
              </w:rPr>
            </w:pPr>
            <w:r w:rsidRPr="003F7468">
              <w:rPr>
                <w:sz w:val="20"/>
              </w:rPr>
              <w:t>Taekwondo</w:t>
            </w:r>
          </w:p>
        </w:tc>
        <w:tc>
          <w:tcPr>
            <w:tcW w:w="1481" w:type="dxa"/>
            <w:vAlign w:val="center"/>
          </w:tcPr>
          <w:p w:rsidR="003B1312" w:rsidRPr="003F7468" w:rsidRDefault="003B1312" w:rsidP="00C1149A">
            <w:pPr>
              <w:jc w:val="center"/>
              <w:rPr>
                <w:sz w:val="20"/>
              </w:rPr>
            </w:pPr>
            <w:r w:rsidRPr="003F7468">
              <w:rPr>
                <w:sz w:val="20"/>
              </w:rPr>
              <w:t>27/01/2013</w:t>
            </w:r>
          </w:p>
        </w:tc>
        <w:tc>
          <w:tcPr>
            <w:tcW w:w="2259" w:type="dxa"/>
            <w:vAlign w:val="center"/>
          </w:tcPr>
          <w:p w:rsidR="003B1312" w:rsidRPr="003F7468" w:rsidRDefault="003B1312" w:rsidP="00C1149A">
            <w:pPr>
              <w:jc w:val="center"/>
              <w:rPr>
                <w:sz w:val="20"/>
              </w:rPr>
            </w:pPr>
            <w:r w:rsidRPr="003F7468">
              <w:rPr>
                <w:sz w:val="20"/>
              </w:rPr>
              <w:t>Gymnase La butte - CAEN</w:t>
            </w:r>
          </w:p>
        </w:tc>
        <w:tc>
          <w:tcPr>
            <w:tcW w:w="1116" w:type="dxa"/>
            <w:vAlign w:val="center"/>
          </w:tcPr>
          <w:p w:rsidR="003B1312" w:rsidRPr="003F7468" w:rsidRDefault="003B1312" w:rsidP="00C1149A">
            <w:pPr>
              <w:jc w:val="center"/>
              <w:rPr>
                <w:sz w:val="20"/>
              </w:rPr>
            </w:pPr>
            <w:r w:rsidRPr="003F7468">
              <w:rPr>
                <w:sz w:val="20"/>
              </w:rPr>
              <w:t>10 h – 15 h</w:t>
            </w:r>
          </w:p>
        </w:tc>
        <w:tc>
          <w:tcPr>
            <w:tcW w:w="1627" w:type="dxa"/>
            <w:vAlign w:val="center"/>
          </w:tcPr>
          <w:p w:rsidR="00A67FBC" w:rsidRPr="003F7468" w:rsidRDefault="007C3EF3" w:rsidP="00C1149A">
            <w:pPr>
              <w:jc w:val="center"/>
              <w:rPr>
                <w:sz w:val="20"/>
              </w:rPr>
            </w:pPr>
            <w:r w:rsidRPr="003F7468">
              <w:rPr>
                <w:sz w:val="20"/>
              </w:rPr>
              <w:t>Me KIM</w:t>
            </w:r>
          </w:p>
          <w:p w:rsidR="003B1312" w:rsidRPr="003F7468" w:rsidRDefault="007C3EF3" w:rsidP="00C1149A">
            <w:pPr>
              <w:jc w:val="center"/>
              <w:rPr>
                <w:sz w:val="20"/>
              </w:rPr>
            </w:pPr>
            <w:r w:rsidRPr="003F7468">
              <w:rPr>
                <w:sz w:val="20"/>
              </w:rPr>
              <w:t>9</w:t>
            </w:r>
            <w:r w:rsidRPr="003F7468">
              <w:rPr>
                <w:sz w:val="20"/>
                <w:vertAlign w:val="superscript"/>
              </w:rPr>
              <w:t>ème</w:t>
            </w:r>
            <w:r w:rsidRPr="003F7468">
              <w:rPr>
                <w:sz w:val="20"/>
              </w:rPr>
              <w:t xml:space="preserve"> DAN</w:t>
            </w:r>
          </w:p>
        </w:tc>
        <w:tc>
          <w:tcPr>
            <w:tcW w:w="1482" w:type="dxa"/>
            <w:vAlign w:val="center"/>
          </w:tcPr>
          <w:p w:rsidR="003B1312" w:rsidRPr="003F7468" w:rsidRDefault="003B1312" w:rsidP="00C1149A">
            <w:pPr>
              <w:jc w:val="center"/>
              <w:rPr>
                <w:sz w:val="20"/>
              </w:rPr>
            </w:pPr>
            <w:r w:rsidRPr="003F7468">
              <w:rPr>
                <w:sz w:val="20"/>
              </w:rPr>
              <w:t>Oui □   Non □</w:t>
            </w:r>
          </w:p>
        </w:tc>
      </w:tr>
    </w:tbl>
    <w:p w:rsidR="003B1312" w:rsidRPr="00D53BC5" w:rsidRDefault="003B1312" w:rsidP="003B1312">
      <w:pPr>
        <w:rPr>
          <w:sz w:val="28"/>
          <w:szCs w:val="28"/>
        </w:rPr>
      </w:pPr>
    </w:p>
    <w:p w:rsidR="003B1312" w:rsidRPr="003F7468" w:rsidRDefault="003B1312" w:rsidP="003B1312">
      <w:pPr>
        <w:rPr>
          <w:b/>
        </w:rPr>
      </w:pPr>
      <w:r w:rsidRPr="003F7468">
        <w:rPr>
          <w:b/>
        </w:rPr>
        <w:t>2. Session MAI 2013</w:t>
      </w:r>
    </w:p>
    <w:p w:rsidR="003B1312" w:rsidRPr="00E80603" w:rsidRDefault="003B1312" w:rsidP="003B1312">
      <w:pPr>
        <w:rPr>
          <w:b/>
          <w:sz w:val="8"/>
          <w:szCs w:val="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76"/>
        <w:gridCol w:w="1417"/>
        <w:gridCol w:w="2268"/>
        <w:gridCol w:w="1134"/>
        <w:gridCol w:w="1701"/>
        <w:gridCol w:w="1418"/>
      </w:tblGrid>
      <w:tr w:rsidR="003B1312" w:rsidRPr="003F7468" w:rsidTr="00D53BC5">
        <w:trPr>
          <w:jc w:val="center"/>
        </w:trPr>
        <w:tc>
          <w:tcPr>
            <w:tcW w:w="959" w:type="dxa"/>
            <w:vAlign w:val="center"/>
          </w:tcPr>
          <w:p w:rsidR="003B1312" w:rsidRPr="003F7468" w:rsidRDefault="003B1312" w:rsidP="00CF011B">
            <w:pPr>
              <w:jc w:val="center"/>
              <w:rPr>
                <w:sz w:val="20"/>
              </w:rPr>
            </w:pPr>
            <w:r w:rsidRPr="003F7468">
              <w:rPr>
                <w:sz w:val="20"/>
              </w:rPr>
              <w:t>N° stage</w:t>
            </w:r>
          </w:p>
        </w:tc>
        <w:tc>
          <w:tcPr>
            <w:tcW w:w="1276" w:type="dxa"/>
            <w:vAlign w:val="center"/>
          </w:tcPr>
          <w:p w:rsidR="003B1312" w:rsidRPr="003F7468" w:rsidRDefault="003B1312" w:rsidP="00CF011B">
            <w:pPr>
              <w:jc w:val="center"/>
              <w:rPr>
                <w:sz w:val="20"/>
              </w:rPr>
            </w:pPr>
            <w:r w:rsidRPr="003F7468">
              <w:rPr>
                <w:sz w:val="20"/>
              </w:rPr>
              <w:t>Discipline</w:t>
            </w:r>
          </w:p>
        </w:tc>
        <w:tc>
          <w:tcPr>
            <w:tcW w:w="1417" w:type="dxa"/>
            <w:vAlign w:val="center"/>
          </w:tcPr>
          <w:p w:rsidR="003B1312" w:rsidRPr="003F7468" w:rsidRDefault="003B1312" w:rsidP="00CF011B">
            <w:pPr>
              <w:jc w:val="center"/>
              <w:rPr>
                <w:sz w:val="20"/>
              </w:rPr>
            </w:pPr>
            <w:r w:rsidRPr="003F7468">
              <w:rPr>
                <w:sz w:val="20"/>
              </w:rPr>
              <w:t>Date stage</w:t>
            </w:r>
          </w:p>
        </w:tc>
        <w:tc>
          <w:tcPr>
            <w:tcW w:w="2268" w:type="dxa"/>
            <w:vAlign w:val="center"/>
          </w:tcPr>
          <w:p w:rsidR="003B1312" w:rsidRPr="003F7468" w:rsidRDefault="003B1312" w:rsidP="00CF011B">
            <w:pPr>
              <w:jc w:val="center"/>
              <w:rPr>
                <w:sz w:val="20"/>
              </w:rPr>
            </w:pPr>
            <w:r w:rsidRPr="003F7468">
              <w:rPr>
                <w:sz w:val="20"/>
              </w:rPr>
              <w:t>Lieu</w:t>
            </w:r>
          </w:p>
        </w:tc>
        <w:tc>
          <w:tcPr>
            <w:tcW w:w="1134" w:type="dxa"/>
            <w:vAlign w:val="center"/>
          </w:tcPr>
          <w:p w:rsidR="003B1312" w:rsidRPr="003F7468" w:rsidRDefault="003B1312" w:rsidP="00CF011B">
            <w:pPr>
              <w:jc w:val="center"/>
              <w:rPr>
                <w:sz w:val="20"/>
              </w:rPr>
            </w:pPr>
            <w:r w:rsidRPr="003F7468">
              <w:rPr>
                <w:sz w:val="20"/>
              </w:rPr>
              <w:t>Horaire</w:t>
            </w:r>
          </w:p>
        </w:tc>
        <w:tc>
          <w:tcPr>
            <w:tcW w:w="1701" w:type="dxa"/>
            <w:vAlign w:val="center"/>
          </w:tcPr>
          <w:p w:rsidR="00CF011B" w:rsidRPr="003F7468" w:rsidRDefault="00CF011B" w:rsidP="00CF011B">
            <w:pPr>
              <w:jc w:val="center"/>
              <w:rPr>
                <w:sz w:val="20"/>
              </w:rPr>
            </w:pPr>
            <w:r w:rsidRPr="003F7468">
              <w:rPr>
                <w:sz w:val="20"/>
              </w:rPr>
              <w:t>Responsable/</w:t>
            </w:r>
          </w:p>
          <w:p w:rsidR="003B1312" w:rsidRPr="003F7468" w:rsidRDefault="00CF011B" w:rsidP="00CF011B">
            <w:pPr>
              <w:jc w:val="center"/>
              <w:rPr>
                <w:sz w:val="20"/>
              </w:rPr>
            </w:pPr>
            <w:r w:rsidRPr="003F7468">
              <w:rPr>
                <w:sz w:val="20"/>
              </w:rPr>
              <w:t>Grade</w:t>
            </w:r>
          </w:p>
        </w:tc>
        <w:tc>
          <w:tcPr>
            <w:tcW w:w="1418" w:type="dxa"/>
            <w:vAlign w:val="center"/>
          </w:tcPr>
          <w:p w:rsidR="003B1312" w:rsidRPr="003F7468" w:rsidRDefault="003B1312" w:rsidP="00CF011B">
            <w:pPr>
              <w:jc w:val="center"/>
              <w:rPr>
                <w:sz w:val="20"/>
              </w:rPr>
            </w:pPr>
            <w:r w:rsidRPr="003F7468">
              <w:rPr>
                <w:sz w:val="20"/>
              </w:rPr>
              <w:t>Inscription</w:t>
            </w:r>
          </w:p>
        </w:tc>
      </w:tr>
      <w:tr w:rsidR="003B1312" w:rsidRPr="003F7468" w:rsidTr="00D53BC5">
        <w:trPr>
          <w:jc w:val="center"/>
        </w:trPr>
        <w:tc>
          <w:tcPr>
            <w:tcW w:w="959" w:type="dxa"/>
            <w:vAlign w:val="center"/>
          </w:tcPr>
          <w:p w:rsidR="003B1312" w:rsidRPr="003F7468" w:rsidRDefault="003B1312" w:rsidP="00C1149A">
            <w:pPr>
              <w:jc w:val="center"/>
              <w:rPr>
                <w:sz w:val="20"/>
              </w:rPr>
            </w:pPr>
            <w:r w:rsidRPr="003F7468">
              <w:rPr>
                <w:sz w:val="20"/>
              </w:rPr>
              <w:t>1</w:t>
            </w:r>
          </w:p>
        </w:tc>
        <w:tc>
          <w:tcPr>
            <w:tcW w:w="1276" w:type="dxa"/>
            <w:vAlign w:val="center"/>
          </w:tcPr>
          <w:p w:rsidR="003B1312" w:rsidRPr="003F7468" w:rsidRDefault="003B1312" w:rsidP="00C1149A">
            <w:pPr>
              <w:jc w:val="center"/>
              <w:rPr>
                <w:sz w:val="20"/>
              </w:rPr>
            </w:pPr>
            <w:r w:rsidRPr="003F7468">
              <w:rPr>
                <w:sz w:val="20"/>
              </w:rPr>
              <w:t>Taekwondo</w:t>
            </w:r>
          </w:p>
        </w:tc>
        <w:tc>
          <w:tcPr>
            <w:tcW w:w="1417" w:type="dxa"/>
            <w:vAlign w:val="center"/>
          </w:tcPr>
          <w:p w:rsidR="003B1312" w:rsidRPr="003F7468" w:rsidRDefault="003B1312" w:rsidP="00C1149A">
            <w:pPr>
              <w:jc w:val="center"/>
              <w:rPr>
                <w:sz w:val="20"/>
              </w:rPr>
            </w:pPr>
            <w:r w:rsidRPr="003F7468">
              <w:rPr>
                <w:sz w:val="20"/>
              </w:rPr>
              <w:t>10/05/2013</w:t>
            </w:r>
          </w:p>
        </w:tc>
        <w:tc>
          <w:tcPr>
            <w:tcW w:w="2268" w:type="dxa"/>
            <w:vAlign w:val="center"/>
          </w:tcPr>
          <w:p w:rsidR="003B1312" w:rsidRPr="003F7468" w:rsidRDefault="003B1312" w:rsidP="00C1149A">
            <w:pPr>
              <w:jc w:val="center"/>
              <w:rPr>
                <w:sz w:val="20"/>
              </w:rPr>
            </w:pPr>
            <w:r w:rsidRPr="003F7468">
              <w:rPr>
                <w:sz w:val="20"/>
              </w:rPr>
              <w:t xml:space="preserve">Salle Perrière </w:t>
            </w:r>
            <w:r w:rsidR="00CE3028" w:rsidRPr="003F7468">
              <w:rPr>
                <w:sz w:val="20"/>
              </w:rPr>
              <w:t xml:space="preserve">- </w:t>
            </w:r>
            <w:r w:rsidRPr="003F7468">
              <w:rPr>
                <w:sz w:val="20"/>
              </w:rPr>
              <w:t>LISIEUX</w:t>
            </w:r>
          </w:p>
        </w:tc>
        <w:tc>
          <w:tcPr>
            <w:tcW w:w="1134" w:type="dxa"/>
            <w:vAlign w:val="center"/>
          </w:tcPr>
          <w:p w:rsidR="003B1312" w:rsidRPr="003F7468" w:rsidRDefault="003B1312" w:rsidP="00C1149A">
            <w:pPr>
              <w:jc w:val="center"/>
              <w:rPr>
                <w:sz w:val="20"/>
              </w:rPr>
            </w:pPr>
            <w:r w:rsidRPr="003F7468">
              <w:rPr>
                <w:sz w:val="20"/>
              </w:rPr>
              <w:t>10 h – 16 h</w:t>
            </w:r>
          </w:p>
        </w:tc>
        <w:tc>
          <w:tcPr>
            <w:tcW w:w="1701" w:type="dxa"/>
            <w:vAlign w:val="center"/>
          </w:tcPr>
          <w:p w:rsidR="00A67FBC" w:rsidRPr="003F7468" w:rsidRDefault="007C3EF3" w:rsidP="00C1149A">
            <w:pPr>
              <w:jc w:val="center"/>
              <w:rPr>
                <w:sz w:val="20"/>
              </w:rPr>
            </w:pPr>
            <w:r w:rsidRPr="003F7468">
              <w:rPr>
                <w:sz w:val="20"/>
              </w:rPr>
              <w:t>Me PARK</w:t>
            </w:r>
          </w:p>
          <w:p w:rsidR="003B1312" w:rsidRPr="003F7468" w:rsidRDefault="007C3EF3" w:rsidP="00C1149A">
            <w:pPr>
              <w:jc w:val="center"/>
              <w:rPr>
                <w:sz w:val="20"/>
              </w:rPr>
            </w:pPr>
            <w:r w:rsidRPr="003F7468">
              <w:rPr>
                <w:sz w:val="20"/>
              </w:rPr>
              <w:t>8</w:t>
            </w:r>
            <w:r w:rsidRPr="003F7468">
              <w:rPr>
                <w:sz w:val="20"/>
                <w:vertAlign w:val="superscript"/>
              </w:rPr>
              <w:t>ème</w:t>
            </w:r>
            <w:r w:rsidRPr="003F7468">
              <w:rPr>
                <w:sz w:val="20"/>
              </w:rPr>
              <w:t xml:space="preserve"> DAN</w:t>
            </w:r>
          </w:p>
        </w:tc>
        <w:tc>
          <w:tcPr>
            <w:tcW w:w="1418" w:type="dxa"/>
            <w:vAlign w:val="center"/>
          </w:tcPr>
          <w:p w:rsidR="003B1312" w:rsidRPr="003F7468" w:rsidRDefault="003B1312" w:rsidP="00C1149A">
            <w:pPr>
              <w:jc w:val="center"/>
              <w:rPr>
                <w:sz w:val="20"/>
              </w:rPr>
            </w:pPr>
            <w:r w:rsidRPr="003F7468">
              <w:rPr>
                <w:sz w:val="20"/>
              </w:rPr>
              <w:t>Oui □   Non □</w:t>
            </w:r>
          </w:p>
        </w:tc>
      </w:tr>
      <w:tr w:rsidR="003B1312" w:rsidRPr="003F7468" w:rsidTr="00D53BC5">
        <w:trPr>
          <w:jc w:val="center"/>
        </w:trPr>
        <w:tc>
          <w:tcPr>
            <w:tcW w:w="959" w:type="dxa"/>
            <w:vAlign w:val="center"/>
          </w:tcPr>
          <w:p w:rsidR="003B1312" w:rsidRPr="003F7468" w:rsidRDefault="003B1312" w:rsidP="00C1149A">
            <w:pPr>
              <w:jc w:val="center"/>
              <w:rPr>
                <w:sz w:val="20"/>
              </w:rPr>
            </w:pPr>
            <w:r w:rsidRPr="003F7468">
              <w:rPr>
                <w:sz w:val="20"/>
              </w:rPr>
              <w:t>2</w:t>
            </w:r>
          </w:p>
        </w:tc>
        <w:tc>
          <w:tcPr>
            <w:tcW w:w="1276" w:type="dxa"/>
            <w:vAlign w:val="center"/>
          </w:tcPr>
          <w:p w:rsidR="003B1312" w:rsidRPr="003F7468" w:rsidRDefault="003B1312" w:rsidP="00C1149A">
            <w:pPr>
              <w:jc w:val="center"/>
              <w:rPr>
                <w:sz w:val="20"/>
              </w:rPr>
            </w:pPr>
            <w:proofErr w:type="spellStart"/>
            <w:r w:rsidRPr="003F7468">
              <w:rPr>
                <w:sz w:val="20"/>
                <w:shd w:val="clear" w:color="auto" w:fill="FFFFFF"/>
              </w:rPr>
              <w:t>Soo</w:t>
            </w:r>
            <w:proofErr w:type="spellEnd"/>
            <w:r w:rsidRPr="003F7468">
              <w:rPr>
                <w:sz w:val="20"/>
                <w:shd w:val="clear" w:color="auto" w:fill="FFFFFF"/>
              </w:rPr>
              <w:t xml:space="preserve"> </w:t>
            </w:r>
            <w:proofErr w:type="spellStart"/>
            <w:r w:rsidRPr="003F7468">
              <w:rPr>
                <w:sz w:val="20"/>
                <w:shd w:val="clear" w:color="auto" w:fill="FFFFFF"/>
              </w:rPr>
              <w:t>Bahk</w:t>
            </w:r>
            <w:proofErr w:type="spellEnd"/>
            <w:r w:rsidRPr="003F7468">
              <w:rPr>
                <w:sz w:val="20"/>
                <w:shd w:val="clear" w:color="auto" w:fill="FFFFFF"/>
              </w:rPr>
              <w:t xml:space="preserve"> Do</w:t>
            </w:r>
          </w:p>
        </w:tc>
        <w:tc>
          <w:tcPr>
            <w:tcW w:w="1417" w:type="dxa"/>
            <w:vAlign w:val="center"/>
          </w:tcPr>
          <w:p w:rsidR="003B1312" w:rsidRPr="003F7468" w:rsidRDefault="003B1312" w:rsidP="00C1149A">
            <w:pPr>
              <w:jc w:val="center"/>
              <w:rPr>
                <w:sz w:val="20"/>
              </w:rPr>
            </w:pPr>
            <w:r w:rsidRPr="003F7468">
              <w:rPr>
                <w:sz w:val="20"/>
              </w:rPr>
              <w:t>17/05/2013</w:t>
            </w:r>
          </w:p>
        </w:tc>
        <w:tc>
          <w:tcPr>
            <w:tcW w:w="2268" w:type="dxa"/>
            <w:vAlign w:val="center"/>
          </w:tcPr>
          <w:p w:rsidR="003B1312" w:rsidRPr="003F7468" w:rsidRDefault="003B1312" w:rsidP="00C1149A">
            <w:pPr>
              <w:jc w:val="center"/>
              <w:rPr>
                <w:sz w:val="20"/>
              </w:rPr>
            </w:pPr>
            <w:r w:rsidRPr="003F7468">
              <w:rPr>
                <w:sz w:val="20"/>
              </w:rPr>
              <w:t>Salle des sports</w:t>
            </w:r>
            <w:r w:rsidR="00CE3028" w:rsidRPr="003F7468">
              <w:rPr>
                <w:sz w:val="20"/>
              </w:rPr>
              <w:t xml:space="preserve">- </w:t>
            </w:r>
            <w:r w:rsidRPr="003F7468">
              <w:rPr>
                <w:sz w:val="20"/>
              </w:rPr>
              <w:t xml:space="preserve"> ROUEN</w:t>
            </w:r>
          </w:p>
        </w:tc>
        <w:tc>
          <w:tcPr>
            <w:tcW w:w="1134" w:type="dxa"/>
            <w:vAlign w:val="center"/>
          </w:tcPr>
          <w:p w:rsidR="003B1312" w:rsidRPr="003F7468" w:rsidRDefault="003B1312" w:rsidP="00C1149A">
            <w:pPr>
              <w:jc w:val="center"/>
              <w:rPr>
                <w:sz w:val="20"/>
              </w:rPr>
            </w:pPr>
            <w:r w:rsidRPr="003F7468">
              <w:rPr>
                <w:sz w:val="20"/>
              </w:rPr>
              <w:t>9 h – 15 h</w:t>
            </w:r>
          </w:p>
        </w:tc>
        <w:tc>
          <w:tcPr>
            <w:tcW w:w="1701" w:type="dxa"/>
            <w:vAlign w:val="center"/>
          </w:tcPr>
          <w:p w:rsidR="00A67FBC" w:rsidRPr="003F7468" w:rsidRDefault="003B1312" w:rsidP="00C1149A">
            <w:pPr>
              <w:jc w:val="center"/>
              <w:rPr>
                <w:sz w:val="20"/>
              </w:rPr>
            </w:pPr>
            <w:r w:rsidRPr="003F7468">
              <w:rPr>
                <w:sz w:val="20"/>
              </w:rPr>
              <w:t>Me MOON</w:t>
            </w:r>
          </w:p>
          <w:p w:rsidR="003B1312" w:rsidRPr="003F7468" w:rsidRDefault="007C3EF3" w:rsidP="00C1149A">
            <w:pPr>
              <w:jc w:val="center"/>
              <w:rPr>
                <w:sz w:val="20"/>
              </w:rPr>
            </w:pPr>
            <w:r w:rsidRPr="003F7468">
              <w:rPr>
                <w:sz w:val="20"/>
              </w:rPr>
              <w:t>9</w:t>
            </w:r>
            <w:r w:rsidRPr="003F7468">
              <w:rPr>
                <w:sz w:val="20"/>
                <w:vertAlign w:val="superscript"/>
              </w:rPr>
              <w:t>ème</w:t>
            </w:r>
            <w:r w:rsidRPr="003F7468">
              <w:rPr>
                <w:sz w:val="20"/>
              </w:rPr>
              <w:t xml:space="preserve"> DAN</w:t>
            </w:r>
          </w:p>
        </w:tc>
        <w:tc>
          <w:tcPr>
            <w:tcW w:w="1418" w:type="dxa"/>
            <w:vAlign w:val="center"/>
          </w:tcPr>
          <w:p w:rsidR="003B1312" w:rsidRPr="003F7468" w:rsidRDefault="003B1312" w:rsidP="00C1149A">
            <w:pPr>
              <w:jc w:val="center"/>
              <w:rPr>
                <w:sz w:val="20"/>
              </w:rPr>
            </w:pPr>
            <w:r w:rsidRPr="003F7468">
              <w:rPr>
                <w:sz w:val="20"/>
              </w:rPr>
              <w:t>Oui □   Non □</w:t>
            </w:r>
          </w:p>
        </w:tc>
      </w:tr>
      <w:tr w:rsidR="003B1312" w:rsidRPr="003F7468" w:rsidTr="00D53BC5">
        <w:trPr>
          <w:jc w:val="center"/>
        </w:trPr>
        <w:tc>
          <w:tcPr>
            <w:tcW w:w="959" w:type="dxa"/>
            <w:vAlign w:val="center"/>
          </w:tcPr>
          <w:p w:rsidR="003B1312" w:rsidRPr="003F7468" w:rsidRDefault="003B1312" w:rsidP="00C1149A">
            <w:pPr>
              <w:jc w:val="center"/>
              <w:rPr>
                <w:sz w:val="20"/>
              </w:rPr>
            </w:pPr>
            <w:r w:rsidRPr="003F7468">
              <w:rPr>
                <w:sz w:val="20"/>
              </w:rPr>
              <w:t>3</w:t>
            </w:r>
          </w:p>
        </w:tc>
        <w:tc>
          <w:tcPr>
            <w:tcW w:w="1276" w:type="dxa"/>
            <w:vAlign w:val="center"/>
          </w:tcPr>
          <w:p w:rsidR="003B1312" w:rsidRPr="003F7468" w:rsidRDefault="003B1312" w:rsidP="00C1149A">
            <w:pPr>
              <w:jc w:val="center"/>
              <w:rPr>
                <w:sz w:val="20"/>
              </w:rPr>
            </w:pPr>
            <w:r w:rsidRPr="003F7468">
              <w:rPr>
                <w:sz w:val="20"/>
              </w:rPr>
              <w:t xml:space="preserve">Tang </w:t>
            </w:r>
            <w:proofErr w:type="spellStart"/>
            <w:r w:rsidRPr="003F7468">
              <w:rPr>
                <w:sz w:val="20"/>
              </w:rPr>
              <w:t>Soo</w:t>
            </w:r>
            <w:proofErr w:type="spellEnd"/>
            <w:r w:rsidRPr="003F7468">
              <w:rPr>
                <w:sz w:val="20"/>
              </w:rPr>
              <w:t xml:space="preserve"> Do</w:t>
            </w:r>
          </w:p>
        </w:tc>
        <w:tc>
          <w:tcPr>
            <w:tcW w:w="1417" w:type="dxa"/>
            <w:vAlign w:val="center"/>
          </w:tcPr>
          <w:p w:rsidR="003B1312" w:rsidRPr="003F7468" w:rsidRDefault="003B1312" w:rsidP="00C1149A">
            <w:pPr>
              <w:jc w:val="center"/>
              <w:rPr>
                <w:sz w:val="20"/>
              </w:rPr>
            </w:pPr>
            <w:r w:rsidRPr="003F7468">
              <w:rPr>
                <w:sz w:val="20"/>
              </w:rPr>
              <w:t>25/05/2013</w:t>
            </w:r>
          </w:p>
        </w:tc>
        <w:tc>
          <w:tcPr>
            <w:tcW w:w="2268" w:type="dxa"/>
            <w:vAlign w:val="center"/>
          </w:tcPr>
          <w:p w:rsidR="003B1312" w:rsidRPr="003F7468" w:rsidRDefault="003B1312" w:rsidP="00CE3028">
            <w:pPr>
              <w:jc w:val="center"/>
              <w:rPr>
                <w:sz w:val="20"/>
              </w:rPr>
            </w:pPr>
            <w:r w:rsidRPr="003F7468">
              <w:rPr>
                <w:sz w:val="20"/>
              </w:rPr>
              <w:t>Hall sportif</w:t>
            </w:r>
            <w:r w:rsidR="00CE3028" w:rsidRPr="003F7468">
              <w:rPr>
                <w:sz w:val="20"/>
              </w:rPr>
              <w:t xml:space="preserve"> - </w:t>
            </w:r>
            <w:r w:rsidRPr="003F7468">
              <w:rPr>
                <w:sz w:val="20"/>
              </w:rPr>
              <w:t>BAYEUX</w:t>
            </w:r>
          </w:p>
        </w:tc>
        <w:tc>
          <w:tcPr>
            <w:tcW w:w="1134" w:type="dxa"/>
            <w:vAlign w:val="center"/>
          </w:tcPr>
          <w:p w:rsidR="003B1312" w:rsidRPr="003F7468" w:rsidRDefault="003B1312" w:rsidP="00C1149A">
            <w:pPr>
              <w:jc w:val="center"/>
              <w:rPr>
                <w:sz w:val="20"/>
              </w:rPr>
            </w:pPr>
            <w:r w:rsidRPr="003F7468">
              <w:rPr>
                <w:sz w:val="20"/>
              </w:rPr>
              <w:t>13 h – 18 h</w:t>
            </w:r>
          </w:p>
        </w:tc>
        <w:tc>
          <w:tcPr>
            <w:tcW w:w="1701" w:type="dxa"/>
            <w:vAlign w:val="center"/>
          </w:tcPr>
          <w:p w:rsidR="00A67FBC" w:rsidRPr="003F7468" w:rsidRDefault="003B1312" w:rsidP="00C1149A">
            <w:pPr>
              <w:jc w:val="center"/>
              <w:rPr>
                <w:sz w:val="20"/>
              </w:rPr>
            </w:pPr>
            <w:r w:rsidRPr="003F7468">
              <w:rPr>
                <w:sz w:val="20"/>
              </w:rPr>
              <w:t>Me JANG</w:t>
            </w:r>
          </w:p>
          <w:p w:rsidR="003B1312" w:rsidRPr="003F7468" w:rsidRDefault="007C3EF3" w:rsidP="00C1149A">
            <w:pPr>
              <w:jc w:val="center"/>
              <w:rPr>
                <w:sz w:val="20"/>
              </w:rPr>
            </w:pPr>
            <w:r w:rsidRPr="003F7468">
              <w:rPr>
                <w:sz w:val="20"/>
              </w:rPr>
              <w:t>7</w:t>
            </w:r>
            <w:r w:rsidRPr="003F7468">
              <w:rPr>
                <w:sz w:val="20"/>
                <w:vertAlign w:val="superscript"/>
              </w:rPr>
              <w:t>ème</w:t>
            </w:r>
            <w:r w:rsidRPr="003F7468">
              <w:rPr>
                <w:sz w:val="20"/>
              </w:rPr>
              <w:t xml:space="preserve"> DAN</w:t>
            </w:r>
          </w:p>
        </w:tc>
        <w:tc>
          <w:tcPr>
            <w:tcW w:w="1418" w:type="dxa"/>
            <w:vAlign w:val="center"/>
          </w:tcPr>
          <w:p w:rsidR="003B1312" w:rsidRPr="003F7468" w:rsidRDefault="003B1312" w:rsidP="00C1149A">
            <w:pPr>
              <w:jc w:val="center"/>
              <w:rPr>
                <w:sz w:val="20"/>
              </w:rPr>
            </w:pPr>
            <w:r w:rsidRPr="003F7468">
              <w:rPr>
                <w:sz w:val="20"/>
              </w:rPr>
              <w:t>Oui □   Non □</w:t>
            </w:r>
          </w:p>
        </w:tc>
      </w:tr>
    </w:tbl>
    <w:p w:rsidR="002F46A4" w:rsidRPr="00D53BC5" w:rsidRDefault="002F46A4" w:rsidP="003B1312">
      <w:pPr>
        <w:rPr>
          <w:b/>
          <w:sz w:val="28"/>
          <w:szCs w:val="28"/>
        </w:rPr>
      </w:pPr>
    </w:p>
    <w:p w:rsidR="003B1312" w:rsidRDefault="003B1312" w:rsidP="003B1312">
      <w:pPr>
        <w:jc w:val="both"/>
      </w:pPr>
      <w:r w:rsidRPr="003F7468">
        <w:t>Merci de retourner ce document compléter au plus tard une semaine avant le début de la 1</w:t>
      </w:r>
      <w:r w:rsidRPr="003F7468">
        <w:rPr>
          <w:vertAlign w:val="superscript"/>
        </w:rPr>
        <w:t>ère</w:t>
      </w:r>
      <w:r w:rsidRPr="003F7468">
        <w:t xml:space="preserve"> session de stage.</w:t>
      </w:r>
    </w:p>
    <w:p w:rsidR="00D53BC5" w:rsidRDefault="00D53BC5" w:rsidP="003B1312">
      <w:pPr>
        <w:jc w:val="both"/>
        <w:rPr>
          <w:b/>
        </w:rPr>
      </w:pPr>
    </w:p>
    <w:p w:rsidR="00D53BC5" w:rsidRPr="003F7468" w:rsidRDefault="00D53BC5" w:rsidP="003B1312">
      <w:pPr>
        <w:jc w:val="both"/>
        <w:rPr>
          <w:b/>
        </w:rPr>
      </w:pPr>
    </w:p>
    <w:p w:rsidR="003B1312" w:rsidRPr="003F7468" w:rsidRDefault="00A55CA1" w:rsidP="00D036A3">
      <w:pPr>
        <w:keepNext/>
        <w:keepLines/>
        <w:widowControl/>
        <w:jc w:val="both"/>
        <w:rPr>
          <w:b/>
        </w:rPr>
      </w:pPr>
      <w:r w:rsidRPr="003F7468">
        <w:rPr>
          <w:b/>
        </w:rPr>
        <w:lastRenderedPageBreak/>
        <w:t>D</w:t>
      </w:r>
      <w:r w:rsidR="003B1312" w:rsidRPr="003F7468">
        <w:rPr>
          <w:b/>
        </w:rPr>
        <w:t xml:space="preserve">. </w:t>
      </w:r>
      <w:r w:rsidR="003B1312" w:rsidRPr="00D53BC5">
        <w:rPr>
          <w:b/>
          <w:u w:val="single"/>
        </w:rPr>
        <w:t>Attribution de points par stage aux adhérents</w:t>
      </w:r>
    </w:p>
    <w:p w:rsidR="003B1312" w:rsidRPr="00D53BC5" w:rsidRDefault="003B1312" w:rsidP="00D036A3">
      <w:pPr>
        <w:keepNext/>
        <w:keepLines/>
        <w:widowControl/>
        <w:jc w:val="both"/>
        <w:rPr>
          <w:sz w:val="4"/>
          <w:szCs w:val="4"/>
        </w:rPr>
      </w:pPr>
    </w:p>
    <w:p w:rsidR="003B1312" w:rsidRPr="003F7468" w:rsidRDefault="00492A3E" w:rsidP="00D036A3">
      <w:pPr>
        <w:keepNext/>
        <w:keepLines/>
        <w:widowControl/>
        <w:jc w:val="both"/>
      </w:pPr>
      <w:r w:rsidRPr="003F7468">
        <w:t>Lors des stages, l</w:t>
      </w:r>
      <w:r w:rsidR="003B1312" w:rsidRPr="003F7468">
        <w:t>es disciplines font l’objet d’une évaluation et un nombre de point</w:t>
      </w:r>
      <w:r w:rsidRPr="003F7468">
        <w:t>s</w:t>
      </w:r>
      <w:r w:rsidR="003B1312" w:rsidRPr="003F7468">
        <w:t xml:space="preserve"> est attribué à chaque adhérent. On souhaite mémoriser le nombre</w:t>
      </w:r>
      <w:r w:rsidR="007F70C8" w:rsidRPr="003F7468">
        <w:t xml:space="preserve"> de points obtenus par adhérent (note comprise entre 0</w:t>
      </w:r>
      <w:r w:rsidR="00D53BC5">
        <w:t> </w:t>
      </w:r>
      <w:r w:rsidR="007F70C8" w:rsidRPr="003F7468">
        <w:t>et</w:t>
      </w:r>
      <w:r w:rsidR="00D53BC5">
        <w:t> </w:t>
      </w:r>
      <w:r w:rsidR="007F70C8" w:rsidRPr="003F7468">
        <w:t>170).</w:t>
      </w:r>
    </w:p>
    <w:p w:rsidR="003B1312" w:rsidRPr="003F7468" w:rsidRDefault="003B1312" w:rsidP="00D036A3">
      <w:pPr>
        <w:keepNext/>
        <w:keepLines/>
        <w:widowControl/>
        <w:jc w:val="both"/>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310"/>
        <w:gridCol w:w="1623"/>
        <w:gridCol w:w="1417"/>
        <w:gridCol w:w="1616"/>
        <w:gridCol w:w="1275"/>
        <w:gridCol w:w="1276"/>
      </w:tblGrid>
      <w:tr w:rsidR="00DB6127" w:rsidRPr="003F7468" w:rsidTr="00492A3E">
        <w:trPr>
          <w:jc w:val="center"/>
        </w:trPr>
        <w:tc>
          <w:tcPr>
            <w:tcW w:w="1003" w:type="dxa"/>
            <w:vAlign w:val="center"/>
          </w:tcPr>
          <w:p w:rsidR="00DB6127" w:rsidRPr="003F7468" w:rsidRDefault="00DB6127" w:rsidP="00A774AB">
            <w:pPr>
              <w:keepNext/>
              <w:keepLines/>
              <w:widowControl/>
              <w:jc w:val="center"/>
            </w:pPr>
            <w:r w:rsidRPr="003F7468">
              <w:t>Numéro licence</w:t>
            </w:r>
          </w:p>
        </w:tc>
        <w:tc>
          <w:tcPr>
            <w:tcW w:w="1310" w:type="dxa"/>
            <w:vAlign w:val="center"/>
          </w:tcPr>
          <w:p w:rsidR="00DB6127" w:rsidRPr="003F7468" w:rsidRDefault="00DB6127" w:rsidP="00A774AB">
            <w:pPr>
              <w:keepNext/>
              <w:keepLines/>
              <w:widowControl/>
              <w:jc w:val="center"/>
            </w:pPr>
            <w:r w:rsidRPr="003F7468">
              <w:t>Nom adhérent</w:t>
            </w:r>
          </w:p>
        </w:tc>
        <w:tc>
          <w:tcPr>
            <w:tcW w:w="1623" w:type="dxa"/>
            <w:vAlign w:val="center"/>
          </w:tcPr>
          <w:p w:rsidR="00DB6127" w:rsidRPr="003F7468" w:rsidRDefault="00DB6127" w:rsidP="00A774AB">
            <w:pPr>
              <w:keepNext/>
              <w:keepLines/>
              <w:widowControl/>
              <w:jc w:val="center"/>
            </w:pPr>
            <w:r w:rsidRPr="003F7468">
              <w:t>Libellée session</w:t>
            </w:r>
          </w:p>
        </w:tc>
        <w:tc>
          <w:tcPr>
            <w:tcW w:w="1417" w:type="dxa"/>
            <w:vAlign w:val="center"/>
          </w:tcPr>
          <w:p w:rsidR="00DB6127" w:rsidRPr="003F7468" w:rsidRDefault="00DB6127" w:rsidP="00A774AB">
            <w:pPr>
              <w:keepNext/>
              <w:keepLines/>
              <w:widowControl/>
              <w:jc w:val="center"/>
            </w:pPr>
            <w:r w:rsidRPr="003F7468">
              <w:t>Date stage</w:t>
            </w:r>
          </w:p>
        </w:tc>
        <w:tc>
          <w:tcPr>
            <w:tcW w:w="1616" w:type="dxa"/>
            <w:vAlign w:val="center"/>
          </w:tcPr>
          <w:p w:rsidR="00DB6127" w:rsidRPr="003F7468" w:rsidRDefault="00DB6127" w:rsidP="00A774AB">
            <w:pPr>
              <w:keepNext/>
              <w:keepLines/>
              <w:widowControl/>
              <w:jc w:val="center"/>
            </w:pPr>
            <w:r w:rsidRPr="003F7468">
              <w:t>Discipline</w:t>
            </w:r>
          </w:p>
        </w:tc>
        <w:tc>
          <w:tcPr>
            <w:tcW w:w="1275" w:type="dxa"/>
            <w:vAlign w:val="center"/>
          </w:tcPr>
          <w:p w:rsidR="00DB6127" w:rsidRPr="003F7468" w:rsidRDefault="00DB6127" w:rsidP="00A774AB">
            <w:pPr>
              <w:keepNext/>
              <w:keepLines/>
              <w:widowControl/>
              <w:jc w:val="center"/>
            </w:pPr>
            <w:r w:rsidRPr="003F7468">
              <w:t>Spécialité</w:t>
            </w:r>
          </w:p>
        </w:tc>
        <w:tc>
          <w:tcPr>
            <w:tcW w:w="1276" w:type="dxa"/>
            <w:vAlign w:val="center"/>
          </w:tcPr>
          <w:p w:rsidR="00DB6127" w:rsidRPr="003F7468" w:rsidRDefault="00DB6127" w:rsidP="00A774AB">
            <w:pPr>
              <w:keepNext/>
              <w:keepLines/>
              <w:widowControl/>
              <w:jc w:val="center"/>
            </w:pPr>
            <w:r w:rsidRPr="003F7468">
              <w:t>Nombre de points</w:t>
            </w:r>
          </w:p>
        </w:tc>
      </w:tr>
      <w:tr w:rsidR="00DB6127" w:rsidRPr="003F7468" w:rsidTr="00492A3E">
        <w:trPr>
          <w:jc w:val="center"/>
        </w:trPr>
        <w:tc>
          <w:tcPr>
            <w:tcW w:w="1003" w:type="dxa"/>
          </w:tcPr>
          <w:p w:rsidR="00DB6127" w:rsidRPr="003F7468" w:rsidRDefault="00DB6127" w:rsidP="00A774AB">
            <w:pPr>
              <w:keepNext/>
              <w:keepLines/>
              <w:widowControl/>
              <w:jc w:val="both"/>
            </w:pPr>
            <w:r w:rsidRPr="003F7468">
              <w:t>147898</w:t>
            </w:r>
          </w:p>
        </w:tc>
        <w:tc>
          <w:tcPr>
            <w:tcW w:w="1310" w:type="dxa"/>
          </w:tcPr>
          <w:p w:rsidR="00DB6127" w:rsidRPr="003F7468" w:rsidRDefault="00DB6127" w:rsidP="00A774AB">
            <w:pPr>
              <w:keepNext/>
              <w:keepLines/>
              <w:widowControl/>
              <w:jc w:val="both"/>
            </w:pPr>
            <w:r w:rsidRPr="003F7468">
              <w:t>LECONTE</w:t>
            </w:r>
          </w:p>
        </w:tc>
        <w:tc>
          <w:tcPr>
            <w:tcW w:w="1623" w:type="dxa"/>
          </w:tcPr>
          <w:p w:rsidR="00DB6127" w:rsidRPr="003F7468" w:rsidRDefault="00DB6127" w:rsidP="00A774AB">
            <w:pPr>
              <w:keepNext/>
              <w:keepLines/>
              <w:widowControl/>
              <w:jc w:val="both"/>
            </w:pPr>
            <w:r w:rsidRPr="003F7468">
              <w:t>Janvier 2013</w:t>
            </w:r>
          </w:p>
        </w:tc>
        <w:tc>
          <w:tcPr>
            <w:tcW w:w="1417" w:type="dxa"/>
          </w:tcPr>
          <w:p w:rsidR="00DB6127" w:rsidRPr="003F7468" w:rsidRDefault="00DB6127" w:rsidP="00A774AB">
            <w:pPr>
              <w:keepNext/>
              <w:keepLines/>
              <w:widowControl/>
              <w:jc w:val="both"/>
            </w:pPr>
            <w:r w:rsidRPr="003F7468">
              <w:t>15/01/2013</w:t>
            </w:r>
          </w:p>
        </w:tc>
        <w:tc>
          <w:tcPr>
            <w:tcW w:w="1616" w:type="dxa"/>
          </w:tcPr>
          <w:p w:rsidR="00DB6127" w:rsidRPr="003F7468" w:rsidRDefault="00DB6127" w:rsidP="00A774AB">
            <w:pPr>
              <w:keepNext/>
              <w:keepLines/>
              <w:widowControl/>
              <w:jc w:val="both"/>
            </w:pPr>
            <w:r w:rsidRPr="003F7468">
              <w:t>Taekwondo</w:t>
            </w:r>
          </w:p>
        </w:tc>
        <w:tc>
          <w:tcPr>
            <w:tcW w:w="1275" w:type="dxa"/>
          </w:tcPr>
          <w:p w:rsidR="00DB6127" w:rsidRPr="003F7468" w:rsidRDefault="00DB6127" w:rsidP="00A774AB">
            <w:pPr>
              <w:keepNext/>
              <w:keepLines/>
              <w:widowControl/>
              <w:jc w:val="center"/>
            </w:pPr>
            <w:r w:rsidRPr="003F7468">
              <w:t>Combat</w:t>
            </w:r>
          </w:p>
        </w:tc>
        <w:tc>
          <w:tcPr>
            <w:tcW w:w="1276" w:type="dxa"/>
          </w:tcPr>
          <w:p w:rsidR="00DB6127" w:rsidRPr="003F7468" w:rsidRDefault="00DB6127" w:rsidP="00A774AB">
            <w:pPr>
              <w:keepNext/>
              <w:keepLines/>
              <w:widowControl/>
              <w:jc w:val="center"/>
            </w:pPr>
            <w:r w:rsidRPr="003F7468">
              <w:t>150</w:t>
            </w:r>
          </w:p>
        </w:tc>
      </w:tr>
      <w:tr w:rsidR="00DB6127" w:rsidRPr="003F7468" w:rsidTr="00492A3E">
        <w:trPr>
          <w:jc w:val="center"/>
        </w:trPr>
        <w:tc>
          <w:tcPr>
            <w:tcW w:w="1003" w:type="dxa"/>
          </w:tcPr>
          <w:p w:rsidR="00DB6127" w:rsidRPr="003F7468" w:rsidRDefault="00DB6127" w:rsidP="00A774AB">
            <w:pPr>
              <w:keepNext/>
              <w:keepLines/>
              <w:widowControl/>
              <w:jc w:val="both"/>
            </w:pPr>
            <w:r w:rsidRPr="003F7468">
              <w:t>275047</w:t>
            </w:r>
          </w:p>
        </w:tc>
        <w:tc>
          <w:tcPr>
            <w:tcW w:w="1310" w:type="dxa"/>
          </w:tcPr>
          <w:p w:rsidR="00DB6127" w:rsidRPr="003F7468" w:rsidRDefault="00DB6127" w:rsidP="00A774AB">
            <w:pPr>
              <w:keepNext/>
              <w:keepLines/>
              <w:widowControl/>
              <w:jc w:val="both"/>
            </w:pPr>
            <w:r w:rsidRPr="003F7468">
              <w:t>MARIE</w:t>
            </w:r>
          </w:p>
        </w:tc>
        <w:tc>
          <w:tcPr>
            <w:tcW w:w="1623" w:type="dxa"/>
          </w:tcPr>
          <w:p w:rsidR="00DB6127" w:rsidRPr="003F7468" w:rsidRDefault="00DB6127" w:rsidP="00A774AB">
            <w:pPr>
              <w:keepNext/>
              <w:keepLines/>
              <w:widowControl/>
              <w:jc w:val="both"/>
            </w:pPr>
            <w:r w:rsidRPr="003F7468">
              <w:t>Janvier 2013</w:t>
            </w:r>
          </w:p>
        </w:tc>
        <w:tc>
          <w:tcPr>
            <w:tcW w:w="1417" w:type="dxa"/>
          </w:tcPr>
          <w:p w:rsidR="00DB6127" w:rsidRPr="003F7468" w:rsidRDefault="00DB6127" w:rsidP="00A774AB">
            <w:pPr>
              <w:keepNext/>
              <w:keepLines/>
              <w:widowControl/>
              <w:jc w:val="both"/>
            </w:pPr>
            <w:r w:rsidRPr="003F7468">
              <w:t>15/01/2013</w:t>
            </w:r>
          </w:p>
        </w:tc>
        <w:tc>
          <w:tcPr>
            <w:tcW w:w="1616" w:type="dxa"/>
          </w:tcPr>
          <w:p w:rsidR="00DB6127" w:rsidRPr="003F7468" w:rsidRDefault="00DB6127" w:rsidP="00A774AB">
            <w:pPr>
              <w:keepNext/>
              <w:keepLines/>
              <w:widowControl/>
              <w:jc w:val="both"/>
            </w:pPr>
            <w:r w:rsidRPr="003F7468">
              <w:t>Taekwondo</w:t>
            </w:r>
          </w:p>
        </w:tc>
        <w:tc>
          <w:tcPr>
            <w:tcW w:w="1275" w:type="dxa"/>
          </w:tcPr>
          <w:p w:rsidR="00DB6127" w:rsidRPr="003F7468" w:rsidRDefault="00DB6127" w:rsidP="00A774AB">
            <w:pPr>
              <w:keepNext/>
              <w:keepLines/>
              <w:widowControl/>
              <w:jc w:val="center"/>
            </w:pPr>
            <w:r w:rsidRPr="003F7468">
              <w:t>Technique</w:t>
            </w:r>
          </w:p>
        </w:tc>
        <w:tc>
          <w:tcPr>
            <w:tcW w:w="1276" w:type="dxa"/>
          </w:tcPr>
          <w:p w:rsidR="00DB6127" w:rsidRPr="003F7468" w:rsidRDefault="00DB6127" w:rsidP="00A774AB">
            <w:pPr>
              <w:keepNext/>
              <w:keepLines/>
              <w:widowControl/>
              <w:jc w:val="center"/>
            </w:pPr>
            <w:r w:rsidRPr="003F7468">
              <w:t>90</w:t>
            </w:r>
          </w:p>
        </w:tc>
      </w:tr>
      <w:tr w:rsidR="00314AE1" w:rsidRPr="003F7468" w:rsidTr="00492A3E">
        <w:trPr>
          <w:jc w:val="center"/>
        </w:trPr>
        <w:tc>
          <w:tcPr>
            <w:tcW w:w="1003" w:type="dxa"/>
          </w:tcPr>
          <w:p w:rsidR="00314AE1" w:rsidRPr="003F7468" w:rsidRDefault="00314AE1" w:rsidP="00A774AB">
            <w:pPr>
              <w:keepNext/>
              <w:keepLines/>
              <w:widowControl/>
              <w:jc w:val="both"/>
            </w:pPr>
            <w:r w:rsidRPr="003F7468">
              <w:t>275047</w:t>
            </w:r>
          </w:p>
        </w:tc>
        <w:tc>
          <w:tcPr>
            <w:tcW w:w="1310" w:type="dxa"/>
          </w:tcPr>
          <w:p w:rsidR="00314AE1" w:rsidRPr="003F7468" w:rsidRDefault="00314AE1" w:rsidP="00A774AB">
            <w:pPr>
              <w:keepNext/>
              <w:keepLines/>
              <w:widowControl/>
              <w:jc w:val="both"/>
            </w:pPr>
            <w:r w:rsidRPr="003F7468">
              <w:t>MARIE</w:t>
            </w:r>
          </w:p>
        </w:tc>
        <w:tc>
          <w:tcPr>
            <w:tcW w:w="1623" w:type="dxa"/>
          </w:tcPr>
          <w:p w:rsidR="00314AE1" w:rsidRPr="003F7468" w:rsidRDefault="00314AE1" w:rsidP="00A774AB">
            <w:pPr>
              <w:keepNext/>
              <w:keepLines/>
              <w:widowControl/>
              <w:jc w:val="both"/>
            </w:pPr>
            <w:r w:rsidRPr="003F7468">
              <w:t>Janvier 2013</w:t>
            </w:r>
          </w:p>
        </w:tc>
        <w:tc>
          <w:tcPr>
            <w:tcW w:w="1417" w:type="dxa"/>
          </w:tcPr>
          <w:p w:rsidR="00314AE1" w:rsidRPr="003F7468" w:rsidRDefault="00314AE1" w:rsidP="00A774AB">
            <w:pPr>
              <w:keepNext/>
              <w:keepLines/>
              <w:widowControl/>
              <w:jc w:val="both"/>
            </w:pPr>
            <w:r w:rsidRPr="003F7468">
              <w:t>15/01/2013</w:t>
            </w:r>
          </w:p>
        </w:tc>
        <w:tc>
          <w:tcPr>
            <w:tcW w:w="1616" w:type="dxa"/>
          </w:tcPr>
          <w:p w:rsidR="00314AE1" w:rsidRPr="003F7468" w:rsidRDefault="00314AE1" w:rsidP="00A774AB">
            <w:pPr>
              <w:keepNext/>
              <w:keepLines/>
              <w:widowControl/>
              <w:jc w:val="both"/>
            </w:pPr>
            <w:r w:rsidRPr="003F7468">
              <w:t>Taekwondo</w:t>
            </w:r>
          </w:p>
        </w:tc>
        <w:tc>
          <w:tcPr>
            <w:tcW w:w="1275" w:type="dxa"/>
          </w:tcPr>
          <w:p w:rsidR="00314AE1" w:rsidRPr="003F7468" w:rsidRDefault="00314AE1" w:rsidP="00A774AB">
            <w:pPr>
              <w:keepNext/>
              <w:keepLines/>
              <w:widowControl/>
              <w:jc w:val="center"/>
            </w:pPr>
            <w:r w:rsidRPr="003F7468">
              <w:t>Combat</w:t>
            </w:r>
          </w:p>
        </w:tc>
        <w:tc>
          <w:tcPr>
            <w:tcW w:w="1276" w:type="dxa"/>
          </w:tcPr>
          <w:p w:rsidR="00314AE1" w:rsidRPr="003F7468" w:rsidRDefault="00314AE1" w:rsidP="00A774AB">
            <w:pPr>
              <w:keepNext/>
              <w:keepLines/>
              <w:widowControl/>
              <w:jc w:val="center"/>
            </w:pPr>
            <w:r w:rsidRPr="003F7468">
              <w:t>120</w:t>
            </w:r>
          </w:p>
        </w:tc>
      </w:tr>
      <w:tr w:rsidR="00314AE1" w:rsidRPr="003F7468" w:rsidTr="00492A3E">
        <w:trPr>
          <w:jc w:val="center"/>
        </w:trPr>
        <w:tc>
          <w:tcPr>
            <w:tcW w:w="1003" w:type="dxa"/>
          </w:tcPr>
          <w:p w:rsidR="00314AE1" w:rsidRPr="003F7468" w:rsidRDefault="00314AE1" w:rsidP="00A774AB">
            <w:pPr>
              <w:keepNext/>
              <w:keepLines/>
              <w:widowControl/>
              <w:jc w:val="center"/>
            </w:pPr>
            <w:r w:rsidRPr="003F7468">
              <w:t>…</w:t>
            </w:r>
          </w:p>
        </w:tc>
        <w:tc>
          <w:tcPr>
            <w:tcW w:w="1310" w:type="dxa"/>
          </w:tcPr>
          <w:p w:rsidR="00314AE1" w:rsidRPr="003F7468" w:rsidRDefault="00314AE1" w:rsidP="00A774AB">
            <w:pPr>
              <w:keepNext/>
              <w:keepLines/>
              <w:widowControl/>
              <w:jc w:val="center"/>
            </w:pPr>
            <w:r w:rsidRPr="003F7468">
              <w:t>…</w:t>
            </w:r>
          </w:p>
        </w:tc>
        <w:tc>
          <w:tcPr>
            <w:tcW w:w="1623" w:type="dxa"/>
          </w:tcPr>
          <w:p w:rsidR="00314AE1" w:rsidRPr="003F7468" w:rsidRDefault="00314AE1" w:rsidP="00A774AB">
            <w:pPr>
              <w:keepNext/>
              <w:keepLines/>
              <w:widowControl/>
              <w:jc w:val="center"/>
            </w:pPr>
            <w:r w:rsidRPr="003F7468">
              <w:t>…</w:t>
            </w:r>
          </w:p>
        </w:tc>
        <w:tc>
          <w:tcPr>
            <w:tcW w:w="1417" w:type="dxa"/>
          </w:tcPr>
          <w:p w:rsidR="00314AE1" w:rsidRPr="003F7468" w:rsidRDefault="00314AE1" w:rsidP="00A774AB">
            <w:pPr>
              <w:keepNext/>
              <w:keepLines/>
              <w:widowControl/>
              <w:jc w:val="center"/>
            </w:pPr>
            <w:r w:rsidRPr="003F7468">
              <w:t>…</w:t>
            </w:r>
          </w:p>
        </w:tc>
        <w:tc>
          <w:tcPr>
            <w:tcW w:w="1616" w:type="dxa"/>
          </w:tcPr>
          <w:p w:rsidR="00314AE1" w:rsidRPr="003F7468" w:rsidRDefault="00314AE1" w:rsidP="00A774AB">
            <w:pPr>
              <w:keepNext/>
              <w:keepLines/>
              <w:widowControl/>
              <w:jc w:val="center"/>
            </w:pPr>
            <w:r w:rsidRPr="003F7468">
              <w:t>…</w:t>
            </w:r>
          </w:p>
        </w:tc>
        <w:tc>
          <w:tcPr>
            <w:tcW w:w="1275" w:type="dxa"/>
          </w:tcPr>
          <w:p w:rsidR="00314AE1" w:rsidRPr="003F7468" w:rsidRDefault="00314AE1" w:rsidP="00A774AB">
            <w:pPr>
              <w:keepNext/>
              <w:keepLines/>
              <w:widowControl/>
              <w:jc w:val="center"/>
            </w:pPr>
            <w:r w:rsidRPr="003F7468">
              <w:t>…</w:t>
            </w:r>
          </w:p>
        </w:tc>
        <w:tc>
          <w:tcPr>
            <w:tcW w:w="1276" w:type="dxa"/>
          </w:tcPr>
          <w:p w:rsidR="00314AE1" w:rsidRPr="003F7468" w:rsidRDefault="00314AE1" w:rsidP="00A774AB">
            <w:pPr>
              <w:keepNext/>
              <w:keepLines/>
              <w:widowControl/>
              <w:jc w:val="center"/>
            </w:pPr>
            <w:r w:rsidRPr="003F7468">
              <w:t>…</w:t>
            </w:r>
          </w:p>
        </w:tc>
      </w:tr>
      <w:tr w:rsidR="00314AE1" w:rsidRPr="003F7468" w:rsidTr="00492A3E">
        <w:trPr>
          <w:jc w:val="center"/>
        </w:trPr>
        <w:tc>
          <w:tcPr>
            <w:tcW w:w="1003" w:type="dxa"/>
          </w:tcPr>
          <w:p w:rsidR="00314AE1" w:rsidRPr="003F7468" w:rsidRDefault="00314AE1" w:rsidP="00A774AB">
            <w:pPr>
              <w:keepNext/>
              <w:keepLines/>
              <w:widowControl/>
              <w:jc w:val="both"/>
            </w:pPr>
            <w:r w:rsidRPr="003F7468">
              <w:t>506578</w:t>
            </w:r>
          </w:p>
        </w:tc>
        <w:tc>
          <w:tcPr>
            <w:tcW w:w="1310" w:type="dxa"/>
          </w:tcPr>
          <w:p w:rsidR="00314AE1" w:rsidRPr="003F7468" w:rsidRDefault="00314AE1" w:rsidP="00A774AB">
            <w:pPr>
              <w:keepNext/>
              <w:keepLines/>
              <w:widowControl/>
            </w:pPr>
            <w:r w:rsidRPr="003F7468">
              <w:t>MARCIN</w:t>
            </w:r>
          </w:p>
        </w:tc>
        <w:tc>
          <w:tcPr>
            <w:tcW w:w="1623" w:type="dxa"/>
          </w:tcPr>
          <w:p w:rsidR="00314AE1" w:rsidRPr="003F7468" w:rsidRDefault="00314AE1" w:rsidP="00A774AB">
            <w:pPr>
              <w:keepNext/>
              <w:keepLines/>
              <w:widowControl/>
              <w:jc w:val="both"/>
            </w:pPr>
            <w:r w:rsidRPr="003F7468">
              <w:t>Janvier 2013</w:t>
            </w:r>
          </w:p>
        </w:tc>
        <w:tc>
          <w:tcPr>
            <w:tcW w:w="1417" w:type="dxa"/>
          </w:tcPr>
          <w:p w:rsidR="00314AE1" w:rsidRPr="003F7468" w:rsidRDefault="00314AE1" w:rsidP="00A774AB">
            <w:pPr>
              <w:keepNext/>
              <w:keepLines/>
              <w:widowControl/>
            </w:pPr>
            <w:r w:rsidRPr="003F7468">
              <w:t>25/01/2013</w:t>
            </w:r>
          </w:p>
        </w:tc>
        <w:tc>
          <w:tcPr>
            <w:tcW w:w="1616" w:type="dxa"/>
          </w:tcPr>
          <w:p w:rsidR="00314AE1" w:rsidRPr="003F7468" w:rsidRDefault="00314AE1" w:rsidP="00A774AB">
            <w:pPr>
              <w:keepNext/>
              <w:keepLines/>
              <w:widowControl/>
            </w:pPr>
            <w:proofErr w:type="spellStart"/>
            <w:r w:rsidRPr="003F7468">
              <w:t>Hapkido</w:t>
            </w:r>
            <w:proofErr w:type="spellEnd"/>
          </w:p>
        </w:tc>
        <w:tc>
          <w:tcPr>
            <w:tcW w:w="1275" w:type="dxa"/>
          </w:tcPr>
          <w:p w:rsidR="00314AE1" w:rsidRPr="003F7468" w:rsidRDefault="00314AE1" w:rsidP="00A774AB">
            <w:pPr>
              <w:keepNext/>
              <w:keepLines/>
              <w:widowControl/>
              <w:jc w:val="center"/>
            </w:pPr>
            <w:r w:rsidRPr="003F7468">
              <w:t>Combat</w:t>
            </w:r>
          </w:p>
        </w:tc>
        <w:tc>
          <w:tcPr>
            <w:tcW w:w="1276" w:type="dxa"/>
          </w:tcPr>
          <w:p w:rsidR="00314AE1" w:rsidRPr="003F7468" w:rsidRDefault="00314AE1" w:rsidP="00A774AB">
            <w:pPr>
              <w:keepNext/>
              <w:keepLines/>
              <w:widowControl/>
              <w:jc w:val="center"/>
            </w:pPr>
            <w:r w:rsidRPr="003F7468">
              <w:t>145</w:t>
            </w:r>
          </w:p>
        </w:tc>
      </w:tr>
      <w:tr w:rsidR="00314AE1" w:rsidRPr="003F7468" w:rsidTr="00492A3E">
        <w:trPr>
          <w:trHeight w:val="331"/>
          <w:jc w:val="center"/>
        </w:trPr>
        <w:tc>
          <w:tcPr>
            <w:tcW w:w="1003" w:type="dxa"/>
          </w:tcPr>
          <w:p w:rsidR="00314AE1" w:rsidRPr="003F7468" w:rsidRDefault="00314AE1" w:rsidP="00A774AB">
            <w:pPr>
              <w:keepNext/>
              <w:keepLines/>
              <w:widowControl/>
              <w:jc w:val="center"/>
            </w:pPr>
            <w:r w:rsidRPr="003F7468">
              <w:t>…</w:t>
            </w:r>
          </w:p>
        </w:tc>
        <w:tc>
          <w:tcPr>
            <w:tcW w:w="1310" w:type="dxa"/>
          </w:tcPr>
          <w:p w:rsidR="00314AE1" w:rsidRPr="003F7468" w:rsidRDefault="00314AE1" w:rsidP="00A774AB">
            <w:pPr>
              <w:keepNext/>
              <w:keepLines/>
              <w:widowControl/>
              <w:jc w:val="center"/>
            </w:pPr>
            <w:r w:rsidRPr="003F7468">
              <w:t>…</w:t>
            </w:r>
          </w:p>
        </w:tc>
        <w:tc>
          <w:tcPr>
            <w:tcW w:w="1623" w:type="dxa"/>
          </w:tcPr>
          <w:p w:rsidR="00314AE1" w:rsidRPr="003F7468" w:rsidRDefault="00314AE1" w:rsidP="00A774AB">
            <w:pPr>
              <w:keepNext/>
              <w:keepLines/>
              <w:widowControl/>
              <w:jc w:val="center"/>
            </w:pPr>
            <w:r w:rsidRPr="003F7468">
              <w:t>…</w:t>
            </w:r>
          </w:p>
        </w:tc>
        <w:tc>
          <w:tcPr>
            <w:tcW w:w="1417" w:type="dxa"/>
          </w:tcPr>
          <w:p w:rsidR="00314AE1" w:rsidRPr="003F7468" w:rsidRDefault="00314AE1" w:rsidP="00A774AB">
            <w:pPr>
              <w:keepNext/>
              <w:keepLines/>
              <w:widowControl/>
              <w:jc w:val="center"/>
            </w:pPr>
            <w:r w:rsidRPr="003F7468">
              <w:t>…</w:t>
            </w:r>
          </w:p>
        </w:tc>
        <w:tc>
          <w:tcPr>
            <w:tcW w:w="1616" w:type="dxa"/>
          </w:tcPr>
          <w:p w:rsidR="00314AE1" w:rsidRPr="003F7468" w:rsidRDefault="00314AE1" w:rsidP="00A774AB">
            <w:pPr>
              <w:keepNext/>
              <w:keepLines/>
              <w:widowControl/>
              <w:jc w:val="center"/>
            </w:pPr>
            <w:r w:rsidRPr="003F7468">
              <w:t>…</w:t>
            </w:r>
          </w:p>
        </w:tc>
        <w:tc>
          <w:tcPr>
            <w:tcW w:w="1275" w:type="dxa"/>
          </w:tcPr>
          <w:p w:rsidR="00314AE1" w:rsidRPr="003F7468" w:rsidRDefault="00314AE1" w:rsidP="00A774AB">
            <w:pPr>
              <w:keepNext/>
              <w:keepLines/>
              <w:widowControl/>
              <w:jc w:val="center"/>
            </w:pPr>
            <w:r w:rsidRPr="003F7468">
              <w:t>…</w:t>
            </w:r>
          </w:p>
        </w:tc>
        <w:tc>
          <w:tcPr>
            <w:tcW w:w="1276" w:type="dxa"/>
          </w:tcPr>
          <w:p w:rsidR="00314AE1" w:rsidRPr="003F7468" w:rsidRDefault="00314AE1" w:rsidP="00A774AB">
            <w:pPr>
              <w:keepNext/>
              <w:keepLines/>
              <w:widowControl/>
              <w:jc w:val="center"/>
            </w:pPr>
            <w:r w:rsidRPr="003F7468">
              <w:t>…</w:t>
            </w:r>
          </w:p>
        </w:tc>
      </w:tr>
      <w:tr w:rsidR="00314AE1" w:rsidRPr="003F7468" w:rsidTr="00492A3E">
        <w:trPr>
          <w:trHeight w:val="331"/>
          <w:jc w:val="center"/>
        </w:trPr>
        <w:tc>
          <w:tcPr>
            <w:tcW w:w="1003" w:type="dxa"/>
          </w:tcPr>
          <w:p w:rsidR="00314AE1" w:rsidRPr="003F7468" w:rsidRDefault="00314AE1" w:rsidP="00A774AB">
            <w:pPr>
              <w:keepNext/>
              <w:keepLines/>
              <w:widowControl/>
              <w:jc w:val="both"/>
            </w:pPr>
            <w:r w:rsidRPr="003F7468">
              <w:t>147898</w:t>
            </w:r>
          </w:p>
        </w:tc>
        <w:tc>
          <w:tcPr>
            <w:tcW w:w="1310" w:type="dxa"/>
          </w:tcPr>
          <w:p w:rsidR="00314AE1" w:rsidRPr="003F7468" w:rsidRDefault="00314AE1" w:rsidP="00A774AB">
            <w:pPr>
              <w:keepNext/>
              <w:keepLines/>
              <w:widowControl/>
              <w:jc w:val="both"/>
            </w:pPr>
            <w:r w:rsidRPr="003F7468">
              <w:t>LECONTE</w:t>
            </w:r>
          </w:p>
        </w:tc>
        <w:tc>
          <w:tcPr>
            <w:tcW w:w="1623" w:type="dxa"/>
          </w:tcPr>
          <w:p w:rsidR="00314AE1" w:rsidRPr="003F7468" w:rsidRDefault="00314AE1" w:rsidP="00A774AB">
            <w:pPr>
              <w:keepNext/>
              <w:keepLines/>
              <w:widowControl/>
            </w:pPr>
            <w:r w:rsidRPr="003F7468">
              <w:t>Mai 2013</w:t>
            </w:r>
          </w:p>
        </w:tc>
        <w:tc>
          <w:tcPr>
            <w:tcW w:w="1417" w:type="dxa"/>
          </w:tcPr>
          <w:p w:rsidR="00314AE1" w:rsidRPr="003F7468" w:rsidRDefault="00314AE1" w:rsidP="00A774AB">
            <w:pPr>
              <w:keepNext/>
              <w:keepLines/>
              <w:widowControl/>
            </w:pPr>
            <w:r w:rsidRPr="003F7468">
              <w:t>10/05/2013</w:t>
            </w:r>
          </w:p>
        </w:tc>
        <w:tc>
          <w:tcPr>
            <w:tcW w:w="1616" w:type="dxa"/>
          </w:tcPr>
          <w:p w:rsidR="00314AE1" w:rsidRPr="003F7468" w:rsidRDefault="00314AE1" w:rsidP="00A774AB">
            <w:pPr>
              <w:keepNext/>
              <w:keepLines/>
              <w:widowControl/>
            </w:pPr>
            <w:r w:rsidRPr="003F7468">
              <w:t>Taekwondo</w:t>
            </w:r>
          </w:p>
        </w:tc>
        <w:tc>
          <w:tcPr>
            <w:tcW w:w="1275" w:type="dxa"/>
          </w:tcPr>
          <w:p w:rsidR="00314AE1" w:rsidRPr="003F7468" w:rsidRDefault="00314AE1" w:rsidP="00A774AB">
            <w:pPr>
              <w:keepNext/>
              <w:keepLines/>
              <w:widowControl/>
              <w:jc w:val="center"/>
            </w:pPr>
            <w:r w:rsidRPr="003F7468">
              <w:t>Combat</w:t>
            </w:r>
          </w:p>
        </w:tc>
        <w:tc>
          <w:tcPr>
            <w:tcW w:w="1276" w:type="dxa"/>
          </w:tcPr>
          <w:p w:rsidR="00314AE1" w:rsidRPr="003F7468" w:rsidRDefault="00314AE1" w:rsidP="00A774AB">
            <w:pPr>
              <w:keepNext/>
              <w:keepLines/>
              <w:widowControl/>
              <w:jc w:val="center"/>
            </w:pPr>
            <w:r w:rsidRPr="003F7468">
              <w:t>135</w:t>
            </w:r>
          </w:p>
        </w:tc>
      </w:tr>
    </w:tbl>
    <w:p w:rsidR="003B1312" w:rsidRPr="003F7468" w:rsidRDefault="003B1312" w:rsidP="003B1312">
      <w:pPr>
        <w:jc w:val="both"/>
      </w:pPr>
    </w:p>
    <w:p w:rsidR="003B1312" w:rsidRPr="003F7468" w:rsidRDefault="003B1312" w:rsidP="003B1312">
      <w:pPr>
        <w:jc w:val="both"/>
        <w:rPr>
          <w:b/>
        </w:rPr>
      </w:pPr>
    </w:p>
    <w:p w:rsidR="003B1312" w:rsidRPr="00D53BC5" w:rsidRDefault="00A55CA1" w:rsidP="003B1312">
      <w:pPr>
        <w:jc w:val="both"/>
        <w:rPr>
          <w:b/>
          <w:u w:val="single"/>
        </w:rPr>
      </w:pPr>
      <w:r w:rsidRPr="00D53BC5">
        <w:rPr>
          <w:b/>
        </w:rPr>
        <w:t>E</w:t>
      </w:r>
      <w:r w:rsidR="003B1312" w:rsidRPr="00D53BC5">
        <w:rPr>
          <w:b/>
        </w:rPr>
        <w:t xml:space="preserve">. </w:t>
      </w:r>
      <w:r w:rsidR="003B1312" w:rsidRPr="00D53BC5">
        <w:rPr>
          <w:b/>
          <w:u w:val="single"/>
        </w:rPr>
        <w:t>Liste des disciplines et des spécialités</w:t>
      </w:r>
    </w:p>
    <w:p w:rsidR="003B1312" w:rsidRPr="003F7468" w:rsidRDefault="003B1312" w:rsidP="003B131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530"/>
        <w:gridCol w:w="1530"/>
      </w:tblGrid>
      <w:tr w:rsidR="003B1312" w:rsidRPr="003F7468" w:rsidTr="00492A3E">
        <w:trPr>
          <w:jc w:val="center"/>
        </w:trPr>
        <w:tc>
          <w:tcPr>
            <w:tcW w:w="1512" w:type="dxa"/>
            <w:vAlign w:val="center"/>
          </w:tcPr>
          <w:p w:rsidR="003B1312" w:rsidRPr="003F7468" w:rsidRDefault="003B1312" w:rsidP="000E6FFC">
            <w:pPr>
              <w:jc w:val="center"/>
            </w:pPr>
            <w:r w:rsidRPr="003F7468">
              <w:t>Discipline</w:t>
            </w:r>
          </w:p>
        </w:tc>
        <w:tc>
          <w:tcPr>
            <w:tcW w:w="1530" w:type="dxa"/>
            <w:vAlign w:val="center"/>
          </w:tcPr>
          <w:p w:rsidR="003B1312" w:rsidRPr="003F7468" w:rsidRDefault="003B1312" w:rsidP="000E6FFC">
            <w:pPr>
              <w:jc w:val="center"/>
            </w:pPr>
            <w:r w:rsidRPr="003F7468">
              <w:t>Code spécialité</w:t>
            </w:r>
          </w:p>
        </w:tc>
        <w:tc>
          <w:tcPr>
            <w:tcW w:w="1530" w:type="dxa"/>
            <w:vAlign w:val="center"/>
          </w:tcPr>
          <w:p w:rsidR="003B1312" w:rsidRPr="003F7468" w:rsidRDefault="003B1312" w:rsidP="000E6FFC">
            <w:pPr>
              <w:jc w:val="center"/>
            </w:pPr>
            <w:r w:rsidRPr="003F7468">
              <w:t>Libellé spécialité</w:t>
            </w:r>
          </w:p>
        </w:tc>
      </w:tr>
      <w:tr w:rsidR="003B1312" w:rsidRPr="003F7468" w:rsidTr="00492A3E">
        <w:trPr>
          <w:jc w:val="center"/>
        </w:trPr>
        <w:tc>
          <w:tcPr>
            <w:tcW w:w="1512" w:type="dxa"/>
            <w:vMerge w:val="restart"/>
            <w:vAlign w:val="center"/>
          </w:tcPr>
          <w:p w:rsidR="003B1312" w:rsidRPr="003F7468" w:rsidRDefault="003B1312" w:rsidP="000E6FFC">
            <w:r w:rsidRPr="003F7468">
              <w:t>Taekwondo</w:t>
            </w:r>
          </w:p>
        </w:tc>
        <w:tc>
          <w:tcPr>
            <w:tcW w:w="1530" w:type="dxa"/>
          </w:tcPr>
          <w:p w:rsidR="003B1312" w:rsidRPr="003F7468" w:rsidRDefault="003B1312" w:rsidP="000E6FFC">
            <w:pPr>
              <w:jc w:val="center"/>
            </w:pPr>
            <w:r w:rsidRPr="003F7468">
              <w:t>SP01</w:t>
            </w:r>
          </w:p>
        </w:tc>
        <w:tc>
          <w:tcPr>
            <w:tcW w:w="1530" w:type="dxa"/>
          </w:tcPr>
          <w:p w:rsidR="003B1312" w:rsidRPr="003F7468" w:rsidRDefault="003B1312" w:rsidP="000E6FFC">
            <w:pPr>
              <w:jc w:val="both"/>
            </w:pPr>
            <w:r w:rsidRPr="003F7468">
              <w:t>Combat</w:t>
            </w:r>
          </w:p>
        </w:tc>
      </w:tr>
      <w:tr w:rsidR="003B1312" w:rsidRPr="003F7468" w:rsidTr="00492A3E">
        <w:trPr>
          <w:jc w:val="center"/>
        </w:trPr>
        <w:tc>
          <w:tcPr>
            <w:tcW w:w="1512" w:type="dxa"/>
            <w:vMerge/>
            <w:vAlign w:val="center"/>
          </w:tcPr>
          <w:p w:rsidR="003B1312" w:rsidRPr="003F7468" w:rsidRDefault="003B1312" w:rsidP="000E6FFC"/>
        </w:tc>
        <w:tc>
          <w:tcPr>
            <w:tcW w:w="1530" w:type="dxa"/>
          </w:tcPr>
          <w:p w:rsidR="003B1312" w:rsidRPr="003F7468" w:rsidRDefault="003B1312" w:rsidP="000E6FFC">
            <w:pPr>
              <w:jc w:val="center"/>
            </w:pPr>
            <w:r w:rsidRPr="003F7468">
              <w:t>SP02</w:t>
            </w:r>
          </w:p>
        </w:tc>
        <w:tc>
          <w:tcPr>
            <w:tcW w:w="1530" w:type="dxa"/>
          </w:tcPr>
          <w:p w:rsidR="003B1312" w:rsidRPr="003F7468" w:rsidRDefault="003B1312" w:rsidP="000E6FFC">
            <w:pPr>
              <w:jc w:val="both"/>
            </w:pPr>
            <w:r w:rsidRPr="003F7468">
              <w:t>Technique</w:t>
            </w:r>
          </w:p>
        </w:tc>
      </w:tr>
      <w:tr w:rsidR="003B1312" w:rsidRPr="003F7468" w:rsidTr="00492A3E">
        <w:trPr>
          <w:jc w:val="center"/>
        </w:trPr>
        <w:tc>
          <w:tcPr>
            <w:tcW w:w="1512" w:type="dxa"/>
            <w:vMerge w:val="restart"/>
            <w:vAlign w:val="center"/>
          </w:tcPr>
          <w:p w:rsidR="003B1312" w:rsidRPr="003F7468" w:rsidRDefault="003B1312" w:rsidP="000E6FFC">
            <w:proofErr w:type="spellStart"/>
            <w:r w:rsidRPr="003F7468">
              <w:t>Hapkido</w:t>
            </w:r>
            <w:proofErr w:type="spellEnd"/>
          </w:p>
        </w:tc>
        <w:tc>
          <w:tcPr>
            <w:tcW w:w="1530" w:type="dxa"/>
          </w:tcPr>
          <w:p w:rsidR="003B1312" w:rsidRPr="003F7468" w:rsidRDefault="003B1312" w:rsidP="000E6FFC">
            <w:pPr>
              <w:jc w:val="center"/>
            </w:pPr>
            <w:r w:rsidRPr="003F7468">
              <w:t>SP01</w:t>
            </w:r>
          </w:p>
        </w:tc>
        <w:tc>
          <w:tcPr>
            <w:tcW w:w="1530" w:type="dxa"/>
          </w:tcPr>
          <w:p w:rsidR="003B1312" w:rsidRPr="003F7468" w:rsidRDefault="003B1312" w:rsidP="000E6FFC">
            <w:pPr>
              <w:jc w:val="both"/>
            </w:pPr>
            <w:r w:rsidRPr="003F7468">
              <w:t>Combat</w:t>
            </w:r>
          </w:p>
        </w:tc>
      </w:tr>
      <w:tr w:rsidR="003B1312" w:rsidRPr="003F7468" w:rsidTr="00492A3E">
        <w:trPr>
          <w:trHeight w:val="256"/>
          <w:jc w:val="center"/>
        </w:trPr>
        <w:tc>
          <w:tcPr>
            <w:tcW w:w="1512" w:type="dxa"/>
            <w:vMerge/>
            <w:vAlign w:val="center"/>
          </w:tcPr>
          <w:p w:rsidR="003B1312" w:rsidRPr="003F7468" w:rsidRDefault="003B1312" w:rsidP="000E6FFC"/>
        </w:tc>
        <w:tc>
          <w:tcPr>
            <w:tcW w:w="1530" w:type="dxa"/>
          </w:tcPr>
          <w:p w:rsidR="003B1312" w:rsidRPr="003F7468" w:rsidRDefault="003B1312" w:rsidP="000E6FFC">
            <w:pPr>
              <w:jc w:val="center"/>
            </w:pPr>
            <w:r w:rsidRPr="003F7468">
              <w:t>SP02</w:t>
            </w:r>
          </w:p>
        </w:tc>
        <w:tc>
          <w:tcPr>
            <w:tcW w:w="1530" w:type="dxa"/>
          </w:tcPr>
          <w:p w:rsidR="003B1312" w:rsidRPr="003F7468" w:rsidRDefault="003B1312" w:rsidP="000E6FFC">
            <w:pPr>
              <w:jc w:val="both"/>
            </w:pPr>
            <w:r w:rsidRPr="003F7468">
              <w:t>Technique</w:t>
            </w:r>
          </w:p>
        </w:tc>
      </w:tr>
      <w:tr w:rsidR="003B1312" w:rsidRPr="003F7468" w:rsidTr="00492A3E">
        <w:trPr>
          <w:jc w:val="center"/>
        </w:trPr>
        <w:tc>
          <w:tcPr>
            <w:tcW w:w="1512" w:type="dxa"/>
            <w:vMerge w:val="restart"/>
            <w:vAlign w:val="center"/>
          </w:tcPr>
          <w:p w:rsidR="003B1312" w:rsidRPr="003F7468" w:rsidRDefault="003B1312" w:rsidP="000E6FFC">
            <w:r w:rsidRPr="003F7468">
              <w:t xml:space="preserve">Tang </w:t>
            </w:r>
            <w:proofErr w:type="spellStart"/>
            <w:r w:rsidRPr="003F7468">
              <w:t>Soo</w:t>
            </w:r>
            <w:proofErr w:type="spellEnd"/>
            <w:r w:rsidRPr="003F7468">
              <w:t xml:space="preserve"> Do</w:t>
            </w:r>
          </w:p>
        </w:tc>
        <w:tc>
          <w:tcPr>
            <w:tcW w:w="1530" w:type="dxa"/>
          </w:tcPr>
          <w:p w:rsidR="003B1312" w:rsidRPr="003F7468" w:rsidRDefault="003B1312" w:rsidP="000E6FFC">
            <w:pPr>
              <w:jc w:val="center"/>
            </w:pPr>
            <w:r w:rsidRPr="003F7468">
              <w:t>SP01</w:t>
            </w:r>
          </w:p>
        </w:tc>
        <w:tc>
          <w:tcPr>
            <w:tcW w:w="1530" w:type="dxa"/>
          </w:tcPr>
          <w:p w:rsidR="003B1312" w:rsidRPr="003F7468" w:rsidRDefault="003B1312" w:rsidP="000E6FFC">
            <w:pPr>
              <w:jc w:val="both"/>
            </w:pPr>
            <w:r w:rsidRPr="003F7468">
              <w:t>Combat</w:t>
            </w:r>
          </w:p>
        </w:tc>
      </w:tr>
      <w:tr w:rsidR="003B1312" w:rsidRPr="003F7468" w:rsidTr="00492A3E">
        <w:trPr>
          <w:jc w:val="center"/>
        </w:trPr>
        <w:tc>
          <w:tcPr>
            <w:tcW w:w="1512" w:type="dxa"/>
            <w:vMerge/>
            <w:vAlign w:val="center"/>
          </w:tcPr>
          <w:p w:rsidR="003B1312" w:rsidRPr="003F7468" w:rsidRDefault="003B1312" w:rsidP="000E6FFC"/>
        </w:tc>
        <w:tc>
          <w:tcPr>
            <w:tcW w:w="1530" w:type="dxa"/>
          </w:tcPr>
          <w:p w:rsidR="003B1312" w:rsidRPr="003F7468" w:rsidRDefault="003B1312" w:rsidP="000E6FFC">
            <w:pPr>
              <w:jc w:val="center"/>
            </w:pPr>
            <w:r w:rsidRPr="003F7468">
              <w:t>SP02</w:t>
            </w:r>
          </w:p>
        </w:tc>
        <w:tc>
          <w:tcPr>
            <w:tcW w:w="1530" w:type="dxa"/>
          </w:tcPr>
          <w:p w:rsidR="003B1312" w:rsidRPr="003F7468" w:rsidRDefault="003B1312" w:rsidP="000E6FFC">
            <w:pPr>
              <w:jc w:val="both"/>
            </w:pPr>
            <w:r w:rsidRPr="003F7468">
              <w:t>Technique</w:t>
            </w:r>
          </w:p>
        </w:tc>
      </w:tr>
      <w:tr w:rsidR="003B1312" w:rsidRPr="003F7468" w:rsidTr="00492A3E">
        <w:trPr>
          <w:jc w:val="center"/>
        </w:trPr>
        <w:tc>
          <w:tcPr>
            <w:tcW w:w="1512" w:type="dxa"/>
            <w:vMerge w:val="restart"/>
            <w:vAlign w:val="center"/>
          </w:tcPr>
          <w:p w:rsidR="003B1312" w:rsidRPr="003F7468" w:rsidRDefault="003B1312" w:rsidP="000E6FFC">
            <w:proofErr w:type="spellStart"/>
            <w:r w:rsidRPr="003F7468">
              <w:rPr>
                <w:shd w:val="clear" w:color="auto" w:fill="FFFFFF"/>
              </w:rPr>
              <w:t>Soo</w:t>
            </w:r>
            <w:proofErr w:type="spellEnd"/>
            <w:r w:rsidRPr="003F7468">
              <w:rPr>
                <w:shd w:val="clear" w:color="auto" w:fill="FFFFFF"/>
              </w:rPr>
              <w:t xml:space="preserve"> </w:t>
            </w:r>
            <w:proofErr w:type="spellStart"/>
            <w:r w:rsidRPr="003F7468">
              <w:rPr>
                <w:shd w:val="clear" w:color="auto" w:fill="FFFFFF"/>
              </w:rPr>
              <w:t>Bahk</w:t>
            </w:r>
            <w:proofErr w:type="spellEnd"/>
            <w:r w:rsidRPr="003F7468">
              <w:rPr>
                <w:shd w:val="clear" w:color="auto" w:fill="FFFFFF"/>
              </w:rPr>
              <w:t xml:space="preserve"> Do</w:t>
            </w:r>
          </w:p>
        </w:tc>
        <w:tc>
          <w:tcPr>
            <w:tcW w:w="1530" w:type="dxa"/>
          </w:tcPr>
          <w:p w:rsidR="003B1312" w:rsidRPr="003F7468" w:rsidRDefault="003B1312" w:rsidP="000E6FFC">
            <w:pPr>
              <w:jc w:val="center"/>
            </w:pPr>
            <w:r w:rsidRPr="003F7468">
              <w:t>SP01</w:t>
            </w:r>
          </w:p>
        </w:tc>
        <w:tc>
          <w:tcPr>
            <w:tcW w:w="1530" w:type="dxa"/>
          </w:tcPr>
          <w:p w:rsidR="003B1312" w:rsidRPr="003F7468" w:rsidRDefault="003B1312" w:rsidP="000E6FFC">
            <w:pPr>
              <w:jc w:val="both"/>
            </w:pPr>
            <w:r w:rsidRPr="003F7468">
              <w:t>Combat</w:t>
            </w:r>
          </w:p>
        </w:tc>
      </w:tr>
      <w:tr w:rsidR="003B1312" w:rsidRPr="003F7468" w:rsidTr="00492A3E">
        <w:trPr>
          <w:jc w:val="center"/>
        </w:trPr>
        <w:tc>
          <w:tcPr>
            <w:tcW w:w="1512" w:type="dxa"/>
            <w:vMerge/>
          </w:tcPr>
          <w:p w:rsidR="003B1312" w:rsidRPr="003F7468" w:rsidRDefault="003B1312" w:rsidP="000E6FFC">
            <w:pPr>
              <w:jc w:val="both"/>
            </w:pPr>
          </w:p>
        </w:tc>
        <w:tc>
          <w:tcPr>
            <w:tcW w:w="1530" w:type="dxa"/>
          </w:tcPr>
          <w:p w:rsidR="003B1312" w:rsidRPr="003F7468" w:rsidRDefault="003B1312" w:rsidP="000E6FFC">
            <w:pPr>
              <w:jc w:val="center"/>
            </w:pPr>
            <w:r w:rsidRPr="003F7468">
              <w:t>SP02</w:t>
            </w:r>
          </w:p>
        </w:tc>
        <w:tc>
          <w:tcPr>
            <w:tcW w:w="1530" w:type="dxa"/>
          </w:tcPr>
          <w:p w:rsidR="003B1312" w:rsidRPr="003F7468" w:rsidRDefault="003B1312" w:rsidP="000E6FFC">
            <w:pPr>
              <w:jc w:val="both"/>
            </w:pPr>
            <w:r w:rsidRPr="003F7468">
              <w:t>Technique</w:t>
            </w:r>
          </w:p>
        </w:tc>
      </w:tr>
    </w:tbl>
    <w:p w:rsidR="003B1312" w:rsidRPr="003F7468" w:rsidRDefault="003B1312" w:rsidP="003B1312"/>
    <w:p w:rsidR="003B1312" w:rsidRPr="003F7468" w:rsidRDefault="003B1312" w:rsidP="003B1312"/>
    <w:p w:rsidR="003B1312" w:rsidRPr="003F7468" w:rsidRDefault="003B1312" w:rsidP="003B1312">
      <w:pPr>
        <w:sectPr w:rsidR="003B1312" w:rsidRPr="003F7468" w:rsidSect="003F7468">
          <w:pgSz w:w="11904" w:h="16843"/>
          <w:pgMar w:top="1054" w:right="851" w:bottom="1012" w:left="851" w:header="720" w:footer="400" w:gutter="0"/>
          <w:cols w:space="720"/>
          <w:noEndnote/>
        </w:sectPr>
      </w:pPr>
    </w:p>
    <w:p w:rsidR="003B1312" w:rsidRPr="003F7468" w:rsidRDefault="003B1312" w:rsidP="003B1312">
      <w:pPr>
        <w:jc w:val="center"/>
        <w:rPr>
          <w:b/>
        </w:rPr>
      </w:pPr>
      <w:r w:rsidRPr="003F7468">
        <w:rPr>
          <w:b/>
        </w:rPr>
        <w:lastRenderedPageBreak/>
        <w:t xml:space="preserve">Annexe </w:t>
      </w:r>
      <w:r w:rsidR="008A5CCC">
        <w:rPr>
          <w:b/>
        </w:rPr>
        <w:t>4</w:t>
      </w:r>
    </w:p>
    <w:p w:rsidR="003B1312" w:rsidRPr="003F7468" w:rsidRDefault="003B1312" w:rsidP="003B1312">
      <w:pPr>
        <w:jc w:val="center"/>
        <w:rPr>
          <w:b/>
        </w:rPr>
      </w:pPr>
      <w:r w:rsidRPr="003F7468">
        <w:rPr>
          <w:b/>
        </w:rPr>
        <w:t>Feuille de calcul des cotisations annuelles des ligues régionales</w:t>
      </w:r>
    </w:p>
    <w:p w:rsidR="0030369E" w:rsidRPr="003F7468" w:rsidRDefault="0030369E" w:rsidP="00F85974">
      <w:pPr>
        <w:jc w:val="center"/>
        <w:rPr>
          <w:b/>
        </w:rPr>
      </w:pPr>
    </w:p>
    <w:p w:rsidR="00F85974" w:rsidRPr="003F7468" w:rsidRDefault="00F85974" w:rsidP="00F85974">
      <w:pPr>
        <w:jc w:val="center"/>
        <w:rPr>
          <w:b/>
        </w:rPr>
      </w:pPr>
    </w:p>
    <w:p w:rsidR="00F85974" w:rsidRPr="003F7468" w:rsidRDefault="00DE2656" w:rsidP="00F85974">
      <w:pPr>
        <w:tabs>
          <w:tab w:val="left" w:pos="1418"/>
        </w:tabs>
        <w:jc w:val="both"/>
        <w:rPr>
          <w:b/>
          <w:noProof/>
          <w:u w:val="single"/>
          <w:lang w:eastAsia="ja-JP"/>
        </w:rPr>
      </w:pPr>
      <w:r>
        <w:rPr>
          <w:b/>
          <w:noProof/>
        </w:rPr>
        <w:drawing>
          <wp:inline distT="0" distB="0" distL="0" distR="0">
            <wp:extent cx="9610725" cy="33909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20000" contrast="40000"/>
                    </a:blip>
                    <a:srcRect/>
                    <a:stretch>
                      <a:fillRect/>
                    </a:stretch>
                  </pic:blipFill>
                  <pic:spPr bwMode="auto">
                    <a:xfrm>
                      <a:off x="0" y="0"/>
                      <a:ext cx="9610725" cy="3390900"/>
                    </a:xfrm>
                    <a:prstGeom prst="rect">
                      <a:avLst/>
                    </a:prstGeom>
                    <a:noFill/>
                    <a:ln w="9525">
                      <a:noFill/>
                      <a:miter lim="800000"/>
                      <a:headEnd/>
                      <a:tailEnd/>
                    </a:ln>
                  </pic:spPr>
                </pic:pic>
              </a:graphicData>
            </a:graphic>
          </wp:inline>
        </w:drawing>
      </w:r>
    </w:p>
    <w:p w:rsidR="00F85974" w:rsidRPr="003F7468" w:rsidRDefault="00F85974" w:rsidP="00F85974">
      <w:pPr>
        <w:tabs>
          <w:tab w:val="left" w:pos="1418"/>
        </w:tabs>
        <w:jc w:val="both"/>
        <w:rPr>
          <w:b/>
          <w:noProof/>
          <w:u w:val="single"/>
          <w:lang w:eastAsia="ja-JP"/>
        </w:rPr>
      </w:pPr>
    </w:p>
    <w:p w:rsidR="00F85974" w:rsidRPr="003F7468" w:rsidRDefault="00F85974" w:rsidP="00F85974">
      <w:pPr>
        <w:tabs>
          <w:tab w:val="left" w:pos="1418"/>
        </w:tabs>
        <w:jc w:val="both"/>
        <w:rPr>
          <w:b/>
          <w:noProof/>
          <w:u w:val="single"/>
          <w:lang w:eastAsia="ja-JP"/>
        </w:rPr>
      </w:pPr>
    </w:p>
    <w:p w:rsidR="00F85974" w:rsidRPr="003F7468" w:rsidRDefault="00F85974" w:rsidP="00F85974">
      <w:pPr>
        <w:tabs>
          <w:tab w:val="left" w:pos="1418"/>
        </w:tabs>
        <w:jc w:val="both"/>
        <w:rPr>
          <w:b/>
          <w:u w:val="single"/>
        </w:rPr>
      </w:pPr>
    </w:p>
    <w:p w:rsidR="00F85974" w:rsidRPr="003F7468" w:rsidRDefault="00F85974" w:rsidP="00F85974">
      <w:pPr>
        <w:tabs>
          <w:tab w:val="left" w:pos="1418"/>
        </w:tabs>
        <w:jc w:val="both"/>
        <w:rPr>
          <w:b/>
          <w:u w:val="single"/>
        </w:rPr>
      </w:pPr>
    </w:p>
    <w:p w:rsidR="00F85974" w:rsidRPr="003F7468" w:rsidRDefault="00F85974" w:rsidP="0030369E">
      <w:pPr>
        <w:tabs>
          <w:tab w:val="left" w:pos="1418"/>
        </w:tabs>
        <w:jc w:val="both"/>
        <w:rPr>
          <w:b/>
          <w:u w:val="single"/>
        </w:rPr>
      </w:pPr>
    </w:p>
    <w:p w:rsidR="0081033C" w:rsidRDefault="0030369E" w:rsidP="0030369E">
      <w:pPr>
        <w:tabs>
          <w:tab w:val="left" w:pos="1418"/>
        </w:tabs>
        <w:jc w:val="both"/>
        <w:rPr>
          <w:b/>
        </w:rPr>
      </w:pPr>
      <w:r w:rsidRPr="003F7468">
        <w:rPr>
          <w:b/>
          <w:u w:val="single"/>
        </w:rPr>
        <w:t>Précisions</w:t>
      </w:r>
      <w:r w:rsidR="0081033C">
        <w:rPr>
          <w:b/>
        </w:rPr>
        <w:t> </w:t>
      </w:r>
    </w:p>
    <w:p w:rsidR="0030369E" w:rsidRPr="003F7468" w:rsidRDefault="0030369E" w:rsidP="0030369E">
      <w:pPr>
        <w:tabs>
          <w:tab w:val="left" w:pos="1418"/>
        </w:tabs>
        <w:jc w:val="both"/>
        <w:rPr>
          <w:sz w:val="22"/>
          <w:szCs w:val="22"/>
        </w:rPr>
      </w:pPr>
      <w:r w:rsidRPr="003F7468">
        <w:rPr>
          <w:sz w:val="22"/>
          <w:szCs w:val="22"/>
        </w:rPr>
        <w:t xml:space="preserve">Le nom de ligue n’apparait dans la colonne B </w:t>
      </w:r>
      <w:r w:rsidR="0021357B">
        <w:rPr>
          <w:sz w:val="22"/>
          <w:szCs w:val="22"/>
        </w:rPr>
        <w:t xml:space="preserve">que </w:t>
      </w:r>
      <w:r w:rsidRPr="003F7468">
        <w:rPr>
          <w:sz w:val="22"/>
          <w:szCs w:val="22"/>
        </w:rPr>
        <w:t>lorsqu’un code ligue a été saisi.</w:t>
      </w:r>
    </w:p>
    <w:p w:rsidR="0030369E" w:rsidRPr="003F7468" w:rsidRDefault="0030369E" w:rsidP="0030369E">
      <w:pPr>
        <w:tabs>
          <w:tab w:val="left" w:pos="1418"/>
        </w:tabs>
        <w:jc w:val="both"/>
        <w:rPr>
          <w:sz w:val="22"/>
          <w:szCs w:val="22"/>
        </w:rPr>
      </w:pPr>
      <w:r w:rsidRPr="003F7468">
        <w:rPr>
          <w:sz w:val="22"/>
          <w:szCs w:val="22"/>
        </w:rPr>
        <w:t>Le trésorier de la FFTDA complète la colonne M d’une croix (X) lorsque le paiement a été reçu.</w:t>
      </w:r>
    </w:p>
    <w:p w:rsidR="0030369E" w:rsidRPr="003F7468" w:rsidRDefault="0030369E" w:rsidP="0030369E">
      <w:pPr>
        <w:tabs>
          <w:tab w:val="left" w:pos="1418"/>
        </w:tabs>
        <w:jc w:val="both"/>
        <w:rPr>
          <w:sz w:val="22"/>
          <w:szCs w:val="22"/>
        </w:rPr>
      </w:pPr>
      <w:r w:rsidRPr="003F7468">
        <w:rPr>
          <w:sz w:val="22"/>
          <w:szCs w:val="22"/>
        </w:rPr>
        <w:t>La cellule L1</w:t>
      </w:r>
      <w:r w:rsidR="007C118E" w:rsidRPr="003F7468">
        <w:rPr>
          <w:sz w:val="22"/>
          <w:szCs w:val="22"/>
        </w:rPr>
        <w:t>1</w:t>
      </w:r>
      <w:r w:rsidRPr="003F7468">
        <w:rPr>
          <w:sz w:val="22"/>
          <w:szCs w:val="22"/>
        </w:rPr>
        <w:t xml:space="preserve"> contient le montant total des cotisations attendues pour toutes les ligues régionales.</w:t>
      </w:r>
    </w:p>
    <w:p w:rsidR="00B51ED0" w:rsidRPr="003F7468" w:rsidRDefault="0030369E" w:rsidP="0030369E">
      <w:pPr>
        <w:tabs>
          <w:tab w:val="left" w:pos="1418"/>
        </w:tabs>
        <w:jc w:val="both"/>
        <w:rPr>
          <w:b/>
        </w:rPr>
      </w:pPr>
      <w:r w:rsidRPr="003F7468">
        <w:rPr>
          <w:sz w:val="22"/>
          <w:szCs w:val="22"/>
        </w:rPr>
        <w:t>La cellule L1</w:t>
      </w:r>
      <w:r w:rsidR="007C118E" w:rsidRPr="003F7468">
        <w:rPr>
          <w:sz w:val="22"/>
          <w:szCs w:val="22"/>
        </w:rPr>
        <w:t>2</w:t>
      </w:r>
      <w:r w:rsidRPr="003F7468">
        <w:rPr>
          <w:sz w:val="22"/>
          <w:szCs w:val="22"/>
        </w:rPr>
        <w:t xml:space="preserve"> contient le montant total des cotisations réellement encaissées.</w:t>
      </w:r>
    </w:p>
    <w:p w:rsidR="00B51ED0" w:rsidRPr="003F7468" w:rsidRDefault="00B51ED0" w:rsidP="003B1312">
      <w:pPr>
        <w:sectPr w:rsidR="00B51ED0" w:rsidRPr="003F7468" w:rsidSect="003F7468">
          <w:pgSz w:w="16843" w:h="11904" w:orient="landscape"/>
          <w:pgMar w:top="1021" w:right="851" w:bottom="1021" w:left="851" w:header="720" w:footer="403" w:gutter="0"/>
          <w:cols w:space="720"/>
          <w:noEndnote/>
        </w:sectPr>
      </w:pPr>
    </w:p>
    <w:p w:rsidR="003B1312" w:rsidRPr="003F7468" w:rsidRDefault="003B1312" w:rsidP="003B1312">
      <w:pPr>
        <w:jc w:val="center"/>
        <w:rPr>
          <w:b/>
        </w:rPr>
      </w:pPr>
      <w:r w:rsidRPr="003F7468">
        <w:rPr>
          <w:b/>
        </w:rPr>
        <w:lastRenderedPageBreak/>
        <w:t xml:space="preserve">Annexe </w:t>
      </w:r>
      <w:r w:rsidR="008A5CCC">
        <w:rPr>
          <w:b/>
        </w:rPr>
        <w:t>5</w:t>
      </w:r>
    </w:p>
    <w:p w:rsidR="003B1312" w:rsidRPr="003F7468" w:rsidRDefault="00C117E3" w:rsidP="003B1312">
      <w:pPr>
        <w:jc w:val="center"/>
        <w:rPr>
          <w:b/>
        </w:rPr>
      </w:pPr>
      <w:r w:rsidRPr="003F7468">
        <w:rPr>
          <w:b/>
        </w:rPr>
        <w:t xml:space="preserve">Les tables </w:t>
      </w:r>
      <w:r w:rsidR="00D93061" w:rsidRPr="003F7468">
        <w:rPr>
          <w:b/>
        </w:rPr>
        <w:t xml:space="preserve">et données </w:t>
      </w:r>
      <w:r w:rsidRPr="003F7468">
        <w:rPr>
          <w:b/>
        </w:rPr>
        <w:t>nécessaires au calcul des cotisations</w:t>
      </w:r>
      <w:r w:rsidR="00D93061" w:rsidRPr="003F7468">
        <w:rPr>
          <w:b/>
        </w:rPr>
        <w:t> : Feuille Tables</w:t>
      </w:r>
    </w:p>
    <w:p w:rsidR="003B1312" w:rsidRPr="003F7468" w:rsidRDefault="003B1312" w:rsidP="003B1312">
      <w:pPr>
        <w:jc w:val="both"/>
        <w:rPr>
          <w:b/>
        </w:rPr>
      </w:pPr>
    </w:p>
    <w:p w:rsidR="003B1312" w:rsidRPr="003F7468" w:rsidRDefault="003B1312" w:rsidP="00D93061">
      <w:pPr>
        <w:keepNext/>
        <w:keepLines/>
        <w:widowControl/>
        <w:jc w:val="both"/>
        <w:rPr>
          <w:b/>
        </w:rPr>
      </w:pPr>
      <w:r w:rsidRPr="003F7468">
        <w:rPr>
          <w:b/>
        </w:rPr>
        <w:t xml:space="preserve">Table LIGUE </w:t>
      </w:r>
    </w:p>
    <w:p w:rsidR="003B1312" w:rsidRPr="003F7468" w:rsidRDefault="003B1312" w:rsidP="00D93061">
      <w:pPr>
        <w:keepNext/>
        <w:keepLines/>
        <w:widowControl/>
        <w:jc w:val="both"/>
        <w:rPr>
          <w:b/>
        </w:rPr>
      </w:pPr>
    </w:p>
    <w:p w:rsidR="00F85974" w:rsidRPr="003F7468" w:rsidRDefault="00E47BBD" w:rsidP="003B1312">
      <w:pPr>
        <w:jc w:val="both"/>
        <w:rPr>
          <w:b/>
        </w:rPr>
      </w:pPr>
      <w:r>
        <w:rPr>
          <w:b/>
          <w:noProof/>
        </w:rPr>
        <w:drawing>
          <wp:inline distT="0" distB="0" distL="0" distR="0">
            <wp:extent cx="4162425" cy="2847975"/>
            <wp:effectExtent l="19050" t="19050" r="28575" b="285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blip>
                    <a:srcRect/>
                    <a:stretch>
                      <a:fillRect/>
                    </a:stretch>
                  </pic:blipFill>
                  <pic:spPr bwMode="auto">
                    <a:xfrm>
                      <a:off x="0" y="0"/>
                      <a:ext cx="4162425" cy="2847975"/>
                    </a:xfrm>
                    <a:prstGeom prst="rect">
                      <a:avLst/>
                    </a:prstGeom>
                    <a:noFill/>
                    <a:ln w="9525">
                      <a:solidFill>
                        <a:schemeClr val="accent1"/>
                      </a:solidFill>
                      <a:miter lim="800000"/>
                      <a:headEnd/>
                      <a:tailEnd/>
                    </a:ln>
                  </pic:spPr>
                </pic:pic>
              </a:graphicData>
            </a:graphic>
          </wp:inline>
        </w:drawing>
      </w:r>
    </w:p>
    <w:p w:rsidR="00F85974" w:rsidRPr="003F7468" w:rsidRDefault="00F85974" w:rsidP="003B1312">
      <w:pPr>
        <w:jc w:val="both"/>
      </w:pPr>
    </w:p>
    <w:p w:rsidR="003B1312" w:rsidRPr="003F7468" w:rsidRDefault="003B1312" w:rsidP="00D93061">
      <w:pPr>
        <w:keepNext/>
        <w:keepLines/>
        <w:widowControl/>
        <w:rPr>
          <w:b/>
        </w:rPr>
      </w:pPr>
      <w:r w:rsidRPr="003F7468">
        <w:rPr>
          <w:b/>
        </w:rPr>
        <w:t>Table PR</w:t>
      </w:r>
      <w:r w:rsidR="002E3CC6">
        <w:rPr>
          <w:b/>
        </w:rPr>
        <w:t>É</w:t>
      </w:r>
      <w:r w:rsidRPr="003F7468">
        <w:rPr>
          <w:b/>
        </w:rPr>
        <w:t>SIDENT</w:t>
      </w:r>
    </w:p>
    <w:p w:rsidR="00F85974" w:rsidRPr="003F7468" w:rsidRDefault="00E47BBD" w:rsidP="003B1312">
      <w:pPr>
        <w:jc w:val="both"/>
      </w:pPr>
      <w:r>
        <w:rPr>
          <w:noProof/>
        </w:rPr>
        <w:drawing>
          <wp:inline distT="0" distB="0" distL="0" distR="0">
            <wp:extent cx="3438525" cy="2486025"/>
            <wp:effectExtent l="19050" t="19050" r="2857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20000" contrast="40000"/>
                    </a:blip>
                    <a:srcRect/>
                    <a:stretch>
                      <a:fillRect/>
                    </a:stretch>
                  </pic:blipFill>
                  <pic:spPr bwMode="auto">
                    <a:xfrm>
                      <a:off x="0" y="0"/>
                      <a:ext cx="3438525" cy="2486025"/>
                    </a:xfrm>
                    <a:prstGeom prst="rect">
                      <a:avLst/>
                    </a:prstGeom>
                    <a:noFill/>
                    <a:ln w="9525">
                      <a:solidFill>
                        <a:schemeClr val="accent1"/>
                      </a:solidFill>
                      <a:miter lim="800000"/>
                      <a:headEnd/>
                      <a:tailEnd/>
                    </a:ln>
                  </pic:spPr>
                </pic:pic>
              </a:graphicData>
            </a:graphic>
          </wp:inline>
        </w:drawing>
      </w:r>
    </w:p>
    <w:p w:rsidR="00F85974" w:rsidRPr="003F7468" w:rsidRDefault="00F85974" w:rsidP="003B1312">
      <w:pPr>
        <w:jc w:val="both"/>
      </w:pPr>
    </w:p>
    <w:p w:rsidR="00F85974" w:rsidRPr="003F7468" w:rsidRDefault="00F85974" w:rsidP="00D93061">
      <w:pPr>
        <w:keepNext/>
        <w:keepLines/>
        <w:widowControl/>
        <w:rPr>
          <w:b/>
        </w:rPr>
      </w:pPr>
      <w:r w:rsidRPr="003F7468">
        <w:rPr>
          <w:b/>
        </w:rPr>
        <w:t xml:space="preserve">Table </w:t>
      </w:r>
      <w:r w:rsidR="005E04B7" w:rsidRPr="003F7468">
        <w:rPr>
          <w:b/>
        </w:rPr>
        <w:t>R</w:t>
      </w:r>
      <w:r w:rsidR="00D53BC5">
        <w:rPr>
          <w:b/>
        </w:rPr>
        <w:t>É</w:t>
      </w:r>
      <w:r w:rsidR="005E04B7" w:rsidRPr="003F7468">
        <w:rPr>
          <w:b/>
        </w:rPr>
        <w:t>DUCTION</w:t>
      </w:r>
    </w:p>
    <w:p w:rsidR="00F85974" w:rsidRPr="003F7468" w:rsidRDefault="00E47BBD" w:rsidP="00D93061">
      <w:pPr>
        <w:keepNext/>
        <w:keepLines/>
        <w:widowControl/>
        <w:jc w:val="both"/>
      </w:pPr>
      <w:r>
        <w:rPr>
          <w:noProof/>
        </w:rPr>
        <w:drawing>
          <wp:inline distT="0" distB="0" distL="0" distR="0">
            <wp:extent cx="3400425" cy="1733550"/>
            <wp:effectExtent l="19050" t="19050" r="28575" b="1905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20000" contrast="40000"/>
                    </a:blip>
                    <a:srcRect/>
                    <a:stretch>
                      <a:fillRect/>
                    </a:stretch>
                  </pic:blipFill>
                  <pic:spPr bwMode="auto">
                    <a:xfrm>
                      <a:off x="0" y="0"/>
                      <a:ext cx="3400425" cy="1733550"/>
                    </a:xfrm>
                    <a:prstGeom prst="rect">
                      <a:avLst/>
                    </a:prstGeom>
                    <a:noFill/>
                    <a:ln w="9525">
                      <a:solidFill>
                        <a:schemeClr val="accent1"/>
                      </a:solidFill>
                      <a:miter lim="800000"/>
                      <a:headEnd/>
                      <a:tailEnd/>
                    </a:ln>
                  </pic:spPr>
                </pic:pic>
              </a:graphicData>
            </a:graphic>
          </wp:inline>
        </w:drawing>
      </w:r>
    </w:p>
    <w:p w:rsidR="00F85974" w:rsidRPr="003F7468" w:rsidRDefault="00F85974" w:rsidP="003B1312">
      <w:pPr>
        <w:jc w:val="both"/>
      </w:pPr>
    </w:p>
    <w:p w:rsidR="00F85974" w:rsidRPr="003F7468" w:rsidRDefault="00F85974" w:rsidP="003B1312">
      <w:pPr>
        <w:jc w:val="both"/>
      </w:pPr>
    </w:p>
    <w:p w:rsidR="005E04B7" w:rsidRPr="003F7468" w:rsidRDefault="005E04B7" w:rsidP="005E04B7">
      <w:pPr>
        <w:rPr>
          <w:b/>
        </w:rPr>
      </w:pPr>
    </w:p>
    <w:p w:rsidR="005E04B7" w:rsidRPr="003F7468" w:rsidRDefault="005E04B7" w:rsidP="00D93061">
      <w:pPr>
        <w:keepNext/>
        <w:keepLines/>
        <w:widowControl/>
        <w:rPr>
          <w:b/>
        </w:rPr>
      </w:pPr>
      <w:r w:rsidRPr="003F7468">
        <w:rPr>
          <w:b/>
        </w:rPr>
        <w:lastRenderedPageBreak/>
        <w:t>Autres Données</w:t>
      </w:r>
    </w:p>
    <w:p w:rsidR="005E04B7" w:rsidRPr="003F7468" w:rsidRDefault="00E47BBD" w:rsidP="00D93061">
      <w:pPr>
        <w:keepNext/>
        <w:keepLines/>
        <w:widowControl/>
        <w:rPr>
          <w:b/>
        </w:rPr>
      </w:pPr>
      <w:r>
        <w:rPr>
          <w:b/>
          <w:noProof/>
        </w:rPr>
        <w:drawing>
          <wp:inline distT="0" distB="0" distL="0" distR="0">
            <wp:extent cx="3476625" cy="1657350"/>
            <wp:effectExtent l="19050" t="19050" r="28575" b="1905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20000" contrast="40000"/>
                    </a:blip>
                    <a:srcRect/>
                    <a:stretch>
                      <a:fillRect/>
                    </a:stretch>
                  </pic:blipFill>
                  <pic:spPr bwMode="auto">
                    <a:xfrm>
                      <a:off x="0" y="0"/>
                      <a:ext cx="3476625" cy="1657350"/>
                    </a:xfrm>
                    <a:prstGeom prst="rect">
                      <a:avLst/>
                    </a:prstGeom>
                    <a:noFill/>
                    <a:ln w="9525">
                      <a:solidFill>
                        <a:schemeClr val="accent1"/>
                      </a:solidFill>
                      <a:miter lim="800000"/>
                      <a:headEnd/>
                      <a:tailEnd/>
                    </a:ln>
                  </pic:spPr>
                </pic:pic>
              </a:graphicData>
            </a:graphic>
          </wp:inline>
        </w:drawing>
      </w:r>
    </w:p>
    <w:p w:rsidR="00D93061" w:rsidRPr="003F7468" w:rsidRDefault="00D93061" w:rsidP="003B1312">
      <w:pPr>
        <w:jc w:val="both"/>
      </w:pPr>
    </w:p>
    <w:p w:rsidR="00D93061" w:rsidRPr="003F7468" w:rsidRDefault="00D93061" w:rsidP="00D53BC5">
      <w:pPr>
        <w:keepNext/>
        <w:keepLines/>
        <w:widowControl/>
        <w:spacing w:after="40"/>
        <w:rPr>
          <w:b/>
        </w:rPr>
      </w:pPr>
      <w:r w:rsidRPr="003F7468">
        <w:rPr>
          <w:b/>
        </w:rPr>
        <w:t xml:space="preserve">Liste des noms définis </w:t>
      </w:r>
    </w:p>
    <w:tbl>
      <w:tblPr>
        <w:tblW w:w="57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0"/>
        <w:gridCol w:w="2400"/>
      </w:tblGrid>
      <w:tr w:rsidR="00D93061" w:rsidRPr="003F7468" w:rsidTr="00D93061">
        <w:trPr>
          <w:trHeight w:val="300"/>
        </w:trPr>
        <w:tc>
          <w:tcPr>
            <w:tcW w:w="3340" w:type="dxa"/>
            <w:shd w:val="clear" w:color="auto" w:fill="auto"/>
            <w:noWrap/>
            <w:vAlign w:val="bottom"/>
            <w:hideMark/>
          </w:tcPr>
          <w:p w:rsidR="00D93061" w:rsidRPr="003F7468" w:rsidRDefault="00D93061" w:rsidP="00D93061">
            <w:pPr>
              <w:widowControl/>
              <w:autoSpaceDE/>
              <w:autoSpaceDN/>
              <w:rPr>
                <w:color w:val="000000"/>
                <w:sz w:val="22"/>
                <w:szCs w:val="22"/>
                <w:lang w:eastAsia="ja-JP"/>
              </w:rPr>
            </w:pPr>
            <w:r w:rsidRPr="003F7468">
              <w:rPr>
                <w:color w:val="000000"/>
                <w:sz w:val="22"/>
                <w:szCs w:val="22"/>
                <w:lang w:eastAsia="ja-JP"/>
              </w:rPr>
              <w:t>AdhérentsMoinsDe18</w:t>
            </w:r>
          </w:p>
        </w:tc>
        <w:tc>
          <w:tcPr>
            <w:tcW w:w="2400" w:type="dxa"/>
            <w:shd w:val="clear" w:color="auto" w:fill="auto"/>
            <w:noWrap/>
            <w:vAlign w:val="bottom"/>
            <w:hideMark/>
          </w:tcPr>
          <w:p w:rsidR="00D93061" w:rsidRPr="003F7468" w:rsidRDefault="00D93061" w:rsidP="00E47BBD">
            <w:pPr>
              <w:widowControl/>
              <w:autoSpaceDE/>
              <w:autoSpaceDN/>
              <w:rPr>
                <w:color w:val="000000"/>
                <w:sz w:val="22"/>
                <w:szCs w:val="22"/>
                <w:lang w:eastAsia="ja-JP"/>
              </w:rPr>
            </w:pPr>
            <w:r w:rsidRPr="003F7468">
              <w:rPr>
                <w:color w:val="000000"/>
                <w:sz w:val="22"/>
                <w:szCs w:val="22"/>
                <w:lang w:eastAsia="ja-JP"/>
              </w:rPr>
              <w:t>=Tables!$</w:t>
            </w:r>
            <w:r w:rsidR="00E47BBD">
              <w:rPr>
                <w:color w:val="000000"/>
                <w:sz w:val="22"/>
                <w:szCs w:val="22"/>
                <w:lang w:eastAsia="ja-JP"/>
              </w:rPr>
              <w:t>H</w:t>
            </w:r>
            <w:r w:rsidRPr="003F7468">
              <w:rPr>
                <w:color w:val="000000"/>
                <w:sz w:val="22"/>
                <w:szCs w:val="22"/>
                <w:lang w:eastAsia="ja-JP"/>
              </w:rPr>
              <w:t>$6</w:t>
            </w:r>
          </w:p>
        </w:tc>
      </w:tr>
      <w:tr w:rsidR="00D93061" w:rsidRPr="003F7468" w:rsidTr="00D93061">
        <w:trPr>
          <w:trHeight w:val="300"/>
        </w:trPr>
        <w:tc>
          <w:tcPr>
            <w:tcW w:w="3340" w:type="dxa"/>
            <w:shd w:val="clear" w:color="auto" w:fill="auto"/>
            <w:noWrap/>
            <w:vAlign w:val="bottom"/>
            <w:hideMark/>
          </w:tcPr>
          <w:p w:rsidR="00D93061" w:rsidRPr="003F7468" w:rsidRDefault="00D93061" w:rsidP="00D93061">
            <w:pPr>
              <w:widowControl/>
              <w:autoSpaceDE/>
              <w:autoSpaceDN/>
              <w:rPr>
                <w:color w:val="000000"/>
                <w:sz w:val="22"/>
                <w:szCs w:val="22"/>
                <w:lang w:eastAsia="ja-JP"/>
              </w:rPr>
            </w:pPr>
            <w:r w:rsidRPr="003F7468">
              <w:rPr>
                <w:color w:val="000000"/>
                <w:sz w:val="22"/>
                <w:szCs w:val="22"/>
                <w:lang w:eastAsia="ja-JP"/>
              </w:rPr>
              <w:t>AdhérentsPlusDe18</w:t>
            </w:r>
          </w:p>
        </w:tc>
        <w:tc>
          <w:tcPr>
            <w:tcW w:w="2400" w:type="dxa"/>
            <w:shd w:val="clear" w:color="auto" w:fill="auto"/>
            <w:noWrap/>
            <w:vAlign w:val="bottom"/>
            <w:hideMark/>
          </w:tcPr>
          <w:p w:rsidR="00D93061" w:rsidRPr="003F7468" w:rsidRDefault="00E47BBD" w:rsidP="00D93061">
            <w:pPr>
              <w:widowControl/>
              <w:autoSpaceDE/>
              <w:autoSpaceDN/>
              <w:rPr>
                <w:color w:val="000000"/>
                <w:sz w:val="22"/>
                <w:szCs w:val="22"/>
                <w:lang w:eastAsia="ja-JP"/>
              </w:rPr>
            </w:pPr>
            <w:r>
              <w:rPr>
                <w:color w:val="000000"/>
                <w:sz w:val="22"/>
                <w:szCs w:val="22"/>
                <w:lang w:eastAsia="ja-JP"/>
              </w:rPr>
              <w:t>=Tables!$H</w:t>
            </w:r>
            <w:r w:rsidR="00D93061" w:rsidRPr="003F7468">
              <w:rPr>
                <w:color w:val="000000"/>
                <w:sz w:val="22"/>
                <w:szCs w:val="22"/>
                <w:lang w:eastAsia="ja-JP"/>
              </w:rPr>
              <w:t>$7</w:t>
            </w:r>
          </w:p>
        </w:tc>
      </w:tr>
      <w:tr w:rsidR="00D93061" w:rsidRPr="003F7468" w:rsidTr="00D93061">
        <w:trPr>
          <w:trHeight w:val="300"/>
        </w:trPr>
        <w:tc>
          <w:tcPr>
            <w:tcW w:w="3340" w:type="dxa"/>
            <w:shd w:val="clear" w:color="auto" w:fill="auto"/>
            <w:noWrap/>
            <w:vAlign w:val="bottom"/>
            <w:hideMark/>
          </w:tcPr>
          <w:p w:rsidR="00D93061" w:rsidRPr="003F7468" w:rsidRDefault="00D93061" w:rsidP="00D93061">
            <w:pPr>
              <w:widowControl/>
              <w:autoSpaceDE/>
              <w:autoSpaceDN/>
              <w:rPr>
                <w:color w:val="000000"/>
                <w:sz w:val="22"/>
                <w:szCs w:val="22"/>
                <w:lang w:eastAsia="ja-JP"/>
              </w:rPr>
            </w:pPr>
            <w:r w:rsidRPr="003F7468">
              <w:rPr>
                <w:color w:val="000000"/>
                <w:sz w:val="22"/>
                <w:szCs w:val="22"/>
                <w:lang w:eastAsia="ja-JP"/>
              </w:rPr>
              <w:t>Assurance</w:t>
            </w:r>
          </w:p>
        </w:tc>
        <w:tc>
          <w:tcPr>
            <w:tcW w:w="2400" w:type="dxa"/>
            <w:shd w:val="clear" w:color="auto" w:fill="auto"/>
            <w:noWrap/>
            <w:vAlign w:val="bottom"/>
            <w:hideMark/>
          </w:tcPr>
          <w:p w:rsidR="00D93061" w:rsidRPr="003F7468" w:rsidRDefault="00D93061" w:rsidP="00E47BBD">
            <w:pPr>
              <w:widowControl/>
              <w:autoSpaceDE/>
              <w:autoSpaceDN/>
              <w:rPr>
                <w:color w:val="000000"/>
                <w:sz w:val="22"/>
                <w:szCs w:val="22"/>
                <w:lang w:eastAsia="ja-JP"/>
              </w:rPr>
            </w:pPr>
            <w:r w:rsidRPr="003F7468">
              <w:rPr>
                <w:color w:val="000000"/>
                <w:sz w:val="22"/>
                <w:szCs w:val="22"/>
                <w:lang w:eastAsia="ja-JP"/>
              </w:rPr>
              <w:t>=Tables!$</w:t>
            </w:r>
            <w:r w:rsidR="00E47BBD">
              <w:rPr>
                <w:color w:val="000000"/>
                <w:sz w:val="22"/>
                <w:szCs w:val="22"/>
                <w:lang w:eastAsia="ja-JP"/>
              </w:rPr>
              <w:t>H</w:t>
            </w:r>
            <w:r w:rsidRPr="003F7468">
              <w:rPr>
                <w:color w:val="000000"/>
                <w:sz w:val="22"/>
                <w:szCs w:val="22"/>
                <w:lang w:eastAsia="ja-JP"/>
              </w:rPr>
              <w:t>$8</w:t>
            </w:r>
          </w:p>
        </w:tc>
      </w:tr>
      <w:tr w:rsidR="00D93061" w:rsidRPr="003F7468" w:rsidTr="00D93061">
        <w:trPr>
          <w:trHeight w:val="300"/>
        </w:trPr>
        <w:tc>
          <w:tcPr>
            <w:tcW w:w="3340" w:type="dxa"/>
            <w:shd w:val="clear" w:color="auto" w:fill="auto"/>
            <w:noWrap/>
            <w:vAlign w:val="bottom"/>
            <w:hideMark/>
          </w:tcPr>
          <w:p w:rsidR="00D93061" w:rsidRPr="003F7468" w:rsidRDefault="00D93061" w:rsidP="00D93061">
            <w:pPr>
              <w:widowControl/>
              <w:autoSpaceDE/>
              <w:autoSpaceDN/>
              <w:rPr>
                <w:color w:val="000000"/>
                <w:sz w:val="22"/>
                <w:szCs w:val="22"/>
                <w:lang w:eastAsia="ja-JP"/>
              </w:rPr>
            </w:pPr>
            <w:r w:rsidRPr="003F7468">
              <w:rPr>
                <w:color w:val="000000"/>
                <w:sz w:val="22"/>
                <w:szCs w:val="22"/>
                <w:lang w:eastAsia="ja-JP"/>
              </w:rPr>
              <w:t>Club</w:t>
            </w:r>
          </w:p>
        </w:tc>
        <w:tc>
          <w:tcPr>
            <w:tcW w:w="2400" w:type="dxa"/>
            <w:shd w:val="clear" w:color="auto" w:fill="auto"/>
            <w:noWrap/>
            <w:vAlign w:val="bottom"/>
            <w:hideMark/>
          </w:tcPr>
          <w:p w:rsidR="00D93061" w:rsidRPr="003F7468" w:rsidRDefault="00D93061" w:rsidP="00E47BBD">
            <w:pPr>
              <w:widowControl/>
              <w:autoSpaceDE/>
              <w:autoSpaceDN/>
              <w:rPr>
                <w:color w:val="000000"/>
                <w:sz w:val="22"/>
                <w:szCs w:val="22"/>
                <w:lang w:eastAsia="ja-JP"/>
              </w:rPr>
            </w:pPr>
            <w:r w:rsidRPr="003F7468">
              <w:rPr>
                <w:color w:val="000000"/>
                <w:sz w:val="22"/>
                <w:szCs w:val="22"/>
                <w:lang w:eastAsia="ja-JP"/>
              </w:rPr>
              <w:t>=Tables!$</w:t>
            </w:r>
            <w:r w:rsidR="00E47BBD">
              <w:rPr>
                <w:color w:val="000000"/>
                <w:sz w:val="22"/>
                <w:szCs w:val="22"/>
                <w:lang w:eastAsia="ja-JP"/>
              </w:rPr>
              <w:t>H</w:t>
            </w:r>
            <w:r w:rsidRPr="003F7468">
              <w:rPr>
                <w:color w:val="000000"/>
                <w:sz w:val="22"/>
                <w:szCs w:val="22"/>
                <w:lang w:eastAsia="ja-JP"/>
              </w:rPr>
              <w:t>$5</w:t>
            </w:r>
          </w:p>
        </w:tc>
      </w:tr>
      <w:tr w:rsidR="00D93061" w:rsidRPr="003F7468" w:rsidTr="00D93061">
        <w:trPr>
          <w:trHeight w:val="300"/>
        </w:trPr>
        <w:tc>
          <w:tcPr>
            <w:tcW w:w="3340" w:type="dxa"/>
            <w:shd w:val="clear" w:color="auto" w:fill="auto"/>
            <w:noWrap/>
            <w:vAlign w:val="bottom"/>
            <w:hideMark/>
          </w:tcPr>
          <w:p w:rsidR="00D93061" w:rsidRPr="003F7468" w:rsidRDefault="00D93061" w:rsidP="00D93061">
            <w:pPr>
              <w:widowControl/>
              <w:autoSpaceDE/>
              <w:autoSpaceDN/>
              <w:rPr>
                <w:color w:val="000000"/>
                <w:sz w:val="22"/>
                <w:szCs w:val="22"/>
                <w:lang w:eastAsia="ja-JP"/>
              </w:rPr>
            </w:pPr>
            <w:proofErr w:type="spellStart"/>
            <w:r w:rsidRPr="003F7468">
              <w:rPr>
                <w:color w:val="000000"/>
                <w:sz w:val="22"/>
                <w:szCs w:val="22"/>
                <w:lang w:eastAsia="ja-JP"/>
              </w:rPr>
              <w:t>MembreBureau</w:t>
            </w:r>
            <w:proofErr w:type="spellEnd"/>
          </w:p>
        </w:tc>
        <w:tc>
          <w:tcPr>
            <w:tcW w:w="2400" w:type="dxa"/>
            <w:shd w:val="clear" w:color="auto" w:fill="auto"/>
            <w:noWrap/>
            <w:vAlign w:val="bottom"/>
            <w:hideMark/>
          </w:tcPr>
          <w:p w:rsidR="00D93061" w:rsidRPr="003F7468" w:rsidRDefault="00D93061" w:rsidP="00E47BBD">
            <w:pPr>
              <w:widowControl/>
              <w:autoSpaceDE/>
              <w:autoSpaceDN/>
              <w:rPr>
                <w:color w:val="000000"/>
                <w:sz w:val="22"/>
                <w:szCs w:val="22"/>
                <w:lang w:eastAsia="ja-JP"/>
              </w:rPr>
            </w:pPr>
            <w:r w:rsidRPr="003F7468">
              <w:rPr>
                <w:color w:val="000000"/>
                <w:sz w:val="22"/>
                <w:szCs w:val="22"/>
                <w:lang w:eastAsia="ja-JP"/>
              </w:rPr>
              <w:t>=Tables!$</w:t>
            </w:r>
            <w:r w:rsidR="00E47BBD">
              <w:rPr>
                <w:color w:val="000000"/>
                <w:sz w:val="22"/>
                <w:szCs w:val="22"/>
                <w:lang w:eastAsia="ja-JP"/>
              </w:rPr>
              <w:t>H</w:t>
            </w:r>
            <w:r w:rsidRPr="003F7468">
              <w:rPr>
                <w:color w:val="000000"/>
                <w:sz w:val="22"/>
                <w:szCs w:val="22"/>
                <w:lang w:eastAsia="ja-JP"/>
              </w:rPr>
              <w:t>$4</w:t>
            </w:r>
          </w:p>
        </w:tc>
      </w:tr>
    </w:tbl>
    <w:p w:rsidR="00D93061" w:rsidRPr="003F7468" w:rsidRDefault="00D93061" w:rsidP="003B1312">
      <w:pPr>
        <w:jc w:val="both"/>
      </w:pPr>
    </w:p>
    <w:p w:rsidR="009936B8" w:rsidRPr="003F7468" w:rsidRDefault="009936B8" w:rsidP="00E47BBD">
      <w:pPr>
        <w:rPr>
          <w:b/>
        </w:rPr>
      </w:pPr>
    </w:p>
    <w:p w:rsidR="009936B8" w:rsidRPr="003F7468" w:rsidRDefault="009936B8" w:rsidP="00B56B5A">
      <w:pPr>
        <w:jc w:val="center"/>
        <w:rPr>
          <w:b/>
        </w:rPr>
      </w:pPr>
    </w:p>
    <w:p w:rsidR="00B56B5A" w:rsidRPr="003F7468" w:rsidRDefault="008A5CCC" w:rsidP="00B56B5A">
      <w:pPr>
        <w:jc w:val="center"/>
        <w:rPr>
          <w:b/>
        </w:rPr>
      </w:pPr>
      <w:r>
        <w:rPr>
          <w:b/>
        </w:rPr>
        <w:t>Annexe 6</w:t>
      </w:r>
      <w:r w:rsidR="009936B8" w:rsidRPr="003F7468">
        <w:rPr>
          <w:b/>
        </w:rPr>
        <w:t xml:space="preserve">  </w:t>
      </w:r>
    </w:p>
    <w:p w:rsidR="009936B8" w:rsidRPr="003F7468" w:rsidRDefault="009936B8" w:rsidP="009936B8">
      <w:pPr>
        <w:jc w:val="center"/>
        <w:rPr>
          <w:b/>
        </w:rPr>
      </w:pPr>
      <w:r w:rsidRPr="003F7468">
        <w:rPr>
          <w:b/>
        </w:rPr>
        <w:t>Plan de déploiement informatique pour la FFTDA</w:t>
      </w:r>
    </w:p>
    <w:p w:rsidR="009936B8" w:rsidRPr="003F7468" w:rsidRDefault="009936B8" w:rsidP="003B1312">
      <w:pPr>
        <w:jc w:val="center"/>
        <w:rPr>
          <w:b/>
        </w:rPr>
      </w:pPr>
    </w:p>
    <w:p w:rsidR="00280DD4" w:rsidRPr="003F7468" w:rsidRDefault="00280DD4" w:rsidP="009936B8">
      <w:pPr>
        <w:jc w:val="center"/>
        <w:rPr>
          <w:b/>
        </w:rPr>
      </w:pPr>
    </w:p>
    <w:p w:rsidR="00280DD4" w:rsidRPr="003F7468" w:rsidRDefault="00280DD4" w:rsidP="009936B8">
      <w:pPr>
        <w:jc w:val="center"/>
        <w:rPr>
          <w:b/>
        </w:rPr>
      </w:pPr>
      <w:r w:rsidRPr="003F7468">
        <w:rPr>
          <w:b/>
          <w:noProof/>
        </w:rPr>
        <w:drawing>
          <wp:inline distT="0" distB="0" distL="0" distR="0">
            <wp:extent cx="5867400" cy="4117004"/>
            <wp:effectExtent l="1905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a:blip>
                    <a:srcRect/>
                    <a:stretch>
                      <a:fillRect/>
                    </a:stretch>
                  </pic:blipFill>
                  <pic:spPr bwMode="auto">
                    <a:xfrm>
                      <a:off x="0" y="0"/>
                      <a:ext cx="5867400" cy="4117004"/>
                    </a:xfrm>
                    <a:prstGeom prst="rect">
                      <a:avLst/>
                    </a:prstGeom>
                    <a:noFill/>
                    <a:ln w="9525">
                      <a:noFill/>
                      <a:miter lim="800000"/>
                      <a:headEnd/>
                      <a:tailEnd/>
                    </a:ln>
                  </pic:spPr>
                </pic:pic>
              </a:graphicData>
            </a:graphic>
          </wp:inline>
        </w:drawing>
      </w:r>
    </w:p>
    <w:p w:rsidR="00280DD4" w:rsidRPr="003F7468" w:rsidRDefault="00280DD4" w:rsidP="009936B8">
      <w:pPr>
        <w:jc w:val="center"/>
        <w:rPr>
          <w:b/>
        </w:rPr>
      </w:pPr>
    </w:p>
    <w:p w:rsidR="00280DD4" w:rsidRPr="003F7468" w:rsidRDefault="00280DD4" w:rsidP="00280DD4">
      <w:r w:rsidRPr="003F7468">
        <w:t>Note : La notation 192.168.1.1/24 est équivalente à 192.168.1.1 / 255.255.255.0</w:t>
      </w:r>
    </w:p>
    <w:p w:rsidR="009936B8" w:rsidRPr="003F7468" w:rsidRDefault="005E0B7A" w:rsidP="009936B8">
      <w:pPr>
        <w:jc w:val="center"/>
        <w:rPr>
          <w:b/>
        </w:rPr>
      </w:pPr>
      <w:r w:rsidRPr="003F7468">
        <w:rPr>
          <w:b/>
        </w:rPr>
        <w:br w:type="page"/>
      </w:r>
      <w:r w:rsidR="008A5CCC">
        <w:rPr>
          <w:b/>
        </w:rPr>
        <w:lastRenderedPageBreak/>
        <w:t>Annexe 7</w:t>
      </w:r>
      <w:r w:rsidR="009936B8" w:rsidRPr="003F7468">
        <w:rPr>
          <w:b/>
        </w:rPr>
        <w:t xml:space="preserve">  </w:t>
      </w:r>
    </w:p>
    <w:p w:rsidR="00177047" w:rsidRPr="003F7468" w:rsidRDefault="00177047" w:rsidP="00177047">
      <w:pPr>
        <w:spacing w:after="240"/>
        <w:jc w:val="center"/>
        <w:rPr>
          <w:color w:val="000000"/>
        </w:rPr>
      </w:pPr>
      <w:r w:rsidRPr="003F7468">
        <w:rPr>
          <w:b/>
          <w:bCs/>
          <w:color w:val="000000"/>
          <w:sz w:val="27"/>
          <w:szCs w:val="27"/>
        </w:rPr>
        <w:t>Les mille et un services de l'</w:t>
      </w:r>
      <w:r w:rsidR="002E3CC6">
        <w:rPr>
          <w:b/>
          <w:bCs/>
          <w:color w:val="000000"/>
          <w:sz w:val="27"/>
          <w:szCs w:val="27"/>
        </w:rPr>
        <w:t>I</w:t>
      </w:r>
      <w:r w:rsidRPr="003F7468">
        <w:rPr>
          <w:b/>
          <w:bCs/>
          <w:color w:val="000000"/>
          <w:sz w:val="27"/>
          <w:szCs w:val="27"/>
        </w:rPr>
        <w:t>ntranet</w:t>
      </w:r>
    </w:p>
    <w:p w:rsidR="00DE4DB1" w:rsidRDefault="00DE4DB1" w:rsidP="00DE4DB1">
      <w:pPr>
        <w:jc w:val="both"/>
        <w:rPr>
          <w:color w:val="000000"/>
        </w:rPr>
      </w:pPr>
    </w:p>
    <w:p w:rsidR="00177047" w:rsidRPr="003F7468" w:rsidRDefault="00177047" w:rsidP="00DE4DB1">
      <w:pPr>
        <w:jc w:val="both"/>
        <w:rPr>
          <w:color w:val="000000"/>
        </w:rPr>
      </w:pPr>
      <w:r w:rsidRPr="003F7468">
        <w:rPr>
          <w:color w:val="000000"/>
        </w:rPr>
        <w:t xml:space="preserve">Après avoir échangé des centaines de courriers électroniques en interne, partagé des documents de façon plus ou moins empirique, les entreprises s´aperçoivent souvent qu´il devient nécessaire de structurer l´information interne. C´est alors que se met en place un véritable </w:t>
      </w:r>
      <w:r w:rsidR="002E3CC6">
        <w:rPr>
          <w:color w:val="000000"/>
        </w:rPr>
        <w:t>I</w:t>
      </w:r>
      <w:r w:rsidRPr="003F7468">
        <w:rPr>
          <w:color w:val="000000"/>
        </w:rPr>
        <w:t>ntranet, qui fédère les différents services et activités.</w:t>
      </w:r>
    </w:p>
    <w:p w:rsidR="00DE4DB1" w:rsidRDefault="00DE4DB1" w:rsidP="00DE4DB1">
      <w:pPr>
        <w:jc w:val="both"/>
        <w:rPr>
          <w:i/>
          <w:iCs/>
          <w:color w:val="000000"/>
        </w:rPr>
      </w:pPr>
    </w:p>
    <w:p w:rsidR="00177047" w:rsidRPr="003F7468" w:rsidRDefault="00177047" w:rsidP="00DE4DB1">
      <w:pPr>
        <w:jc w:val="both"/>
        <w:rPr>
          <w:color w:val="000000"/>
        </w:rPr>
      </w:pPr>
      <w:r w:rsidRPr="003F7468">
        <w:rPr>
          <w:i/>
          <w:iCs/>
          <w:color w:val="000000"/>
        </w:rPr>
        <w:t>"L´adéquation de l´Intranet aux besoins réels des collaborateurs est le facteur clé de son retour sur investissement"</w:t>
      </w:r>
      <w:r w:rsidRPr="003F7468">
        <w:rPr>
          <w:color w:val="000000"/>
        </w:rPr>
        <w:t xml:space="preserve">, souligne Luc Bernard (photo), dirigeant de la société </w:t>
      </w:r>
      <w:hyperlink r:id="rId15" w:history="1">
        <w:r w:rsidRPr="003F7468">
          <w:rPr>
            <w:color w:val="0000FF"/>
            <w:u w:val="single"/>
          </w:rPr>
          <w:t>OFFIS</w:t>
        </w:r>
      </w:hyperlink>
      <w:r w:rsidRPr="003F7468">
        <w:rPr>
          <w:color w:val="000000"/>
        </w:rPr>
        <w:t xml:space="preserve">. Selon lui, </w:t>
      </w:r>
      <w:r w:rsidRPr="003F7468">
        <w:rPr>
          <w:i/>
          <w:iCs/>
          <w:color w:val="000000"/>
        </w:rPr>
        <w:t xml:space="preserve">"pour développer un </w:t>
      </w:r>
      <w:r w:rsidR="002E3CC6">
        <w:rPr>
          <w:i/>
          <w:iCs/>
          <w:color w:val="000000"/>
        </w:rPr>
        <w:t>I</w:t>
      </w:r>
      <w:r w:rsidRPr="003F7468">
        <w:rPr>
          <w:i/>
          <w:iCs/>
          <w:color w:val="000000"/>
        </w:rPr>
        <w:t xml:space="preserve">ntranet il faut une infrastructure IP, des serveurs, des ressources : deux ingénieurs systèmes peuvent faire l´affaire. Une application </w:t>
      </w:r>
      <w:r w:rsidR="002E3CC6">
        <w:rPr>
          <w:i/>
          <w:iCs/>
          <w:color w:val="000000"/>
        </w:rPr>
        <w:t>I</w:t>
      </w:r>
      <w:r w:rsidRPr="003F7468">
        <w:rPr>
          <w:i/>
          <w:iCs/>
          <w:color w:val="000000"/>
        </w:rPr>
        <w:t xml:space="preserve">ntranet est moins chère à fabriquer qu´une suite d´applications spécifiques, et surtout moins chère à maintenir. Du point de vue de sa réalisation, il s´agit d´une application de consultation et de mise </w:t>
      </w:r>
      <w:r w:rsidR="00D53BC5" w:rsidRPr="003F7468">
        <w:rPr>
          <w:i/>
          <w:iCs/>
          <w:color w:val="000000"/>
        </w:rPr>
        <w:t>à</w:t>
      </w:r>
      <w:r w:rsidRPr="003F7468">
        <w:rPr>
          <w:i/>
          <w:iCs/>
          <w:color w:val="000000"/>
        </w:rPr>
        <w:t xml:space="preserve"> jour de base de données. Elle est aussi moins longue à développer. Ces éléments sont des facteurs d´allègement du coût, quelle que soit l´échelle de temps considérée"</w:t>
      </w:r>
      <w:r w:rsidRPr="003F7468">
        <w:rPr>
          <w:color w:val="000000"/>
        </w:rPr>
        <w:t>. Avant tout, l´</w:t>
      </w:r>
      <w:r w:rsidR="002E3CC6">
        <w:rPr>
          <w:color w:val="000000"/>
        </w:rPr>
        <w:t>I</w:t>
      </w:r>
      <w:r w:rsidRPr="003F7468">
        <w:rPr>
          <w:color w:val="000000"/>
        </w:rPr>
        <w:t>ntranet doit s´adapter à l´entreprise et être évolutif. Sa mise en place peut même s´effectuer progressivement dans l´entreprise, en fonction des besoins de chaque service. [….]</w:t>
      </w:r>
    </w:p>
    <w:p w:rsidR="00177047" w:rsidRPr="003F7468" w:rsidRDefault="00177047" w:rsidP="00DE4DB1">
      <w:pPr>
        <w:jc w:val="right"/>
        <w:rPr>
          <w:color w:val="000000"/>
        </w:rPr>
      </w:pPr>
      <w:r w:rsidRPr="003F7468">
        <w:rPr>
          <w:color w:val="0000FF"/>
        </w:rPr>
        <w:t xml:space="preserve">Fabrice </w:t>
      </w:r>
      <w:proofErr w:type="spellStart"/>
      <w:r w:rsidRPr="003F7468">
        <w:rPr>
          <w:color w:val="0000FF"/>
        </w:rPr>
        <w:t>Pozzoli</w:t>
      </w:r>
      <w:proofErr w:type="spellEnd"/>
      <w:r w:rsidRPr="003F7468">
        <w:rPr>
          <w:color w:val="0000FF"/>
        </w:rPr>
        <w:t>-</w:t>
      </w:r>
      <w:proofErr w:type="spellStart"/>
      <w:r w:rsidRPr="003F7468">
        <w:rPr>
          <w:color w:val="0000FF"/>
        </w:rPr>
        <w:t>Montenay</w:t>
      </w:r>
      <w:proofErr w:type="spellEnd"/>
      <w:r w:rsidRPr="003F7468">
        <w:rPr>
          <w:color w:val="0000FF"/>
        </w:rPr>
        <w:t xml:space="preserve"> - </w:t>
      </w:r>
      <w:r w:rsidRPr="003F7468">
        <w:rPr>
          <w:color w:val="000000"/>
        </w:rPr>
        <w:t xml:space="preserve">2001 </w:t>
      </w:r>
      <w:proofErr w:type="spellStart"/>
      <w:r w:rsidRPr="003F7468">
        <w:rPr>
          <w:color w:val="000000"/>
        </w:rPr>
        <w:t>Indexel</w:t>
      </w:r>
      <w:proofErr w:type="spellEnd"/>
      <w:r w:rsidRPr="003F7468">
        <w:rPr>
          <w:color w:val="000000"/>
        </w:rPr>
        <w:t>  </w:t>
      </w:r>
      <w:r w:rsidRPr="003F7468">
        <w:rPr>
          <w:color w:val="0000FF"/>
        </w:rPr>
        <w:t xml:space="preserve">  </w:t>
      </w:r>
    </w:p>
    <w:p w:rsidR="00DE4DB1" w:rsidRDefault="00DE4DB1" w:rsidP="00DE4DB1">
      <w:pPr>
        <w:jc w:val="center"/>
        <w:rPr>
          <w:b/>
        </w:rPr>
      </w:pPr>
    </w:p>
    <w:p w:rsidR="00DE4DB1" w:rsidRDefault="00DE4DB1" w:rsidP="00DE4DB1">
      <w:pPr>
        <w:jc w:val="center"/>
        <w:rPr>
          <w:b/>
        </w:rPr>
      </w:pPr>
    </w:p>
    <w:p w:rsidR="00DE4DB1" w:rsidRPr="003F7468" w:rsidRDefault="00DE4DB1" w:rsidP="00DE4DB1">
      <w:pPr>
        <w:jc w:val="center"/>
        <w:rPr>
          <w:b/>
        </w:rPr>
      </w:pPr>
      <w:r>
        <w:rPr>
          <w:b/>
        </w:rPr>
        <w:t>Annexe 8</w:t>
      </w:r>
      <w:r w:rsidRPr="003F7468">
        <w:rPr>
          <w:b/>
        </w:rPr>
        <w:t xml:space="preserve">  </w:t>
      </w:r>
    </w:p>
    <w:p w:rsidR="00DE4DB1" w:rsidRPr="00DE4DB1" w:rsidRDefault="00DE4DB1" w:rsidP="00DE4DB1">
      <w:pPr>
        <w:spacing w:after="240"/>
        <w:jc w:val="center"/>
        <w:rPr>
          <w:color w:val="000000"/>
        </w:rPr>
      </w:pPr>
      <w:r>
        <w:rPr>
          <w:b/>
          <w:bCs/>
          <w:color w:val="000000"/>
          <w:sz w:val="27"/>
          <w:szCs w:val="27"/>
        </w:rPr>
        <w:t>Intranet : le couteau suisse de l’entreprise</w:t>
      </w:r>
    </w:p>
    <w:p w:rsidR="00DE4DB1" w:rsidRPr="00DE4DB1" w:rsidRDefault="00DE4DB1" w:rsidP="002E3CC6">
      <w:pPr>
        <w:pStyle w:val="NormalWeb"/>
        <w:spacing w:before="0" w:beforeAutospacing="0" w:after="0" w:afterAutospacing="0"/>
        <w:jc w:val="both"/>
      </w:pPr>
      <w:r w:rsidRPr="00DE4DB1">
        <w:t>Autrefois réservé aux grands groupes, l´</w:t>
      </w:r>
      <w:r w:rsidR="002E3CC6">
        <w:t>I</w:t>
      </w:r>
      <w:r w:rsidRPr="00DE4DB1">
        <w:t>ntranet se démocratise et intéresse de plus en plus d´entreprises de taille moyenne. En fait, il entre discrètement dans la plupart des sociétés lorsqu´un serveur de messagerie est installé. Les employés prennent alors l´habitude d´échanger des messages en interne, puis de partager leurs agendas. Le premier pas est franchi.</w:t>
      </w:r>
    </w:p>
    <w:p w:rsidR="00DE4DB1" w:rsidRDefault="00DE4DB1" w:rsidP="00DE4DB1">
      <w:pPr>
        <w:pStyle w:val="NormalWeb"/>
        <w:spacing w:before="240" w:beforeAutospacing="0" w:after="120" w:afterAutospacing="0"/>
      </w:pPr>
      <w:r w:rsidRPr="00DE4DB1">
        <w:rPr>
          <w:b/>
          <w:bCs/>
        </w:rPr>
        <w:t xml:space="preserve">Un </w:t>
      </w:r>
      <w:r w:rsidR="002E3CC6">
        <w:rPr>
          <w:b/>
          <w:bCs/>
        </w:rPr>
        <w:t>I</w:t>
      </w:r>
      <w:r w:rsidRPr="00DE4DB1">
        <w:rPr>
          <w:b/>
          <w:bCs/>
        </w:rPr>
        <w:t>ntranet, c'est quoi ?</w:t>
      </w:r>
    </w:p>
    <w:p w:rsidR="00DE4DB1" w:rsidRPr="00DE4DB1" w:rsidRDefault="00DE4DB1" w:rsidP="002E3CC6">
      <w:pPr>
        <w:pStyle w:val="NormalWeb"/>
        <w:spacing w:before="0" w:beforeAutospacing="0" w:after="0" w:afterAutospacing="0"/>
        <w:jc w:val="both"/>
      </w:pPr>
      <w:r w:rsidRPr="00DE4DB1">
        <w:t>"</w:t>
      </w:r>
      <w:r w:rsidRPr="00DE4DB1">
        <w:rPr>
          <w:rStyle w:val="Accentuation"/>
        </w:rPr>
        <w:t>C´est un couteau suisse</w:t>
      </w:r>
      <w:r w:rsidRPr="00DE4DB1">
        <w:t xml:space="preserve">" plaisante Philippe Le Borgne, PDG de </w:t>
      </w:r>
      <w:hyperlink r:id="rId16" w:history="1">
        <w:proofErr w:type="spellStart"/>
        <w:r w:rsidRPr="00DE4DB1">
          <w:rPr>
            <w:rStyle w:val="Lienhypertexte"/>
          </w:rPr>
          <w:t>Connectsuite</w:t>
        </w:r>
        <w:proofErr w:type="spellEnd"/>
      </w:hyperlink>
      <w:r w:rsidRPr="00DE4DB1">
        <w:t>, société spécialisée dans l´</w:t>
      </w:r>
      <w:r w:rsidR="002E3CC6">
        <w:t>I</w:t>
      </w:r>
      <w:r w:rsidRPr="00DE4DB1">
        <w:t>ntranet. "</w:t>
      </w:r>
      <w:r w:rsidRPr="00DE4DB1">
        <w:rPr>
          <w:rStyle w:val="Accentuation"/>
        </w:rPr>
        <w:t xml:space="preserve">Il sert à tout, même ce à quoi on ne pense pas ! </w:t>
      </w:r>
      <w:r w:rsidRPr="00DE4DB1">
        <w:t xml:space="preserve">" </w:t>
      </w:r>
      <w:r w:rsidRPr="00DE4DB1">
        <w:br/>
        <w:t xml:space="preserve">Classiquement, un </w:t>
      </w:r>
      <w:r w:rsidR="002E3CC6">
        <w:t>I</w:t>
      </w:r>
      <w:r w:rsidRPr="00DE4DB1">
        <w:t>ntranet sert à relier plusieurs employés au sein de l´entreprise par le biais du réseau local afin de faciliter leurs communications, leur collaboration et la gestion de leur travail à travers un simple navigateur (Microsoft Internet Explorer ou Netscape).</w:t>
      </w:r>
      <w:r w:rsidR="002E3CC6">
        <w:t xml:space="preserve"> </w:t>
      </w:r>
      <w:r w:rsidRPr="00DE4DB1">
        <w:t xml:space="preserve">Il devient un moyen simple de partager des informations à l´intérieur d´une entreprise, notamment quand celle-ci est composée de groupes géographiquement éclatés ou aux cultures très diverses. Facile à mettre en </w:t>
      </w:r>
      <w:proofErr w:type="spellStart"/>
      <w:r w:rsidRPr="00DE4DB1">
        <w:t>oeuvre</w:t>
      </w:r>
      <w:proofErr w:type="spellEnd"/>
      <w:r w:rsidRPr="00DE4DB1">
        <w:t xml:space="preserve"> de façon décentralisée, il offre l´avantage pour l´utilisateur de disposer d´une interface identique quel que soit le poste de travail informatique.</w:t>
      </w:r>
    </w:p>
    <w:p w:rsidR="00DE4DB1" w:rsidRPr="00DE4DB1" w:rsidRDefault="00DE4DB1" w:rsidP="002E3CC6">
      <w:pPr>
        <w:pStyle w:val="NormalWeb"/>
        <w:spacing w:before="0" w:beforeAutospacing="0" w:after="0" w:afterAutospacing="0"/>
        <w:jc w:val="both"/>
      </w:pPr>
      <w:r w:rsidRPr="00DE4DB1">
        <w:t>C´est aussi une plate-forme d´applications distribuées extrêmement ouverte, utilisant une architecture à 3 niveaux (poste client, serveur web, serveurs d´applications) et autorisant des développements rapides, modulaires et d´une grande simplicité de mise à jour. Il permet de faire travailler ensemble des matériels et des systèmes d´exploitation hétérogènes, sans passerelles coûteuses, grâce à l´utilisation du protocole TCP/IP et l´utilisation d´un navigateur web classique.</w:t>
      </w:r>
      <w:r w:rsidR="002E3CC6">
        <w:t xml:space="preserve"> </w:t>
      </w:r>
      <w:r w:rsidRPr="00DE4DB1">
        <w:t xml:space="preserve">Pour </w:t>
      </w:r>
      <w:hyperlink r:id="rId17" w:history="1">
        <w:r w:rsidRPr="00DE4DB1">
          <w:rPr>
            <w:rStyle w:val="Lienhypertexte"/>
          </w:rPr>
          <w:t xml:space="preserve">Sébastien </w:t>
        </w:r>
        <w:proofErr w:type="spellStart"/>
        <w:r w:rsidRPr="00DE4DB1">
          <w:rPr>
            <w:rStyle w:val="Lienhypertexte"/>
          </w:rPr>
          <w:t>Burlet</w:t>
        </w:r>
        <w:proofErr w:type="spellEnd"/>
      </w:hyperlink>
      <w:r w:rsidRPr="00DE4DB1">
        <w:t xml:space="preserve"> (photo), spécialiste </w:t>
      </w:r>
      <w:r w:rsidR="002E3CC6">
        <w:t>I</w:t>
      </w:r>
      <w:r w:rsidRPr="00DE4DB1">
        <w:t xml:space="preserve">ntranet à la SSII </w:t>
      </w:r>
      <w:hyperlink r:id="rId18" w:history="1">
        <w:proofErr w:type="spellStart"/>
        <w:r w:rsidRPr="00DE4DB1">
          <w:rPr>
            <w:rStyle w:val="Lienhypertexte"/>
          </w:rPr>
          <w:t>Sunflower</w:t>
        </w:r>
        <w:proofErr w:type="spellEnd"/>
      </w:hyperlink>
      <w:r w:rsidRPr="00DE4DB1">
        <w:t>, la volonté ne peut venir que de l´équipe dirigeante : "</w:t>
      </w:r>
      <w:r w:rsidRPr="00DE4DB1">
        <w:rPr>
          <w:rStyle w:val="Accentuation"/>
        </w:rPr>
        <w:t xml:space="preserve">un projet </w:t>
      </w:r>
      <w:r w:rsidR="002E3CC6">
        <w:rPr>
          <w:rStyle w:val="Accentuation"/>
        </w:rPr>
        <w:t>I</w:t>
      </w:r>
      <w:r w:rsidRPr="00DE4DB1">
        <w:rPr>
          <w:rStyle w:val="Accentuation"/>
        </w:rPr>
        <w:t>ntranet est le plus souvent motivé par la direction. Mais il ne faut pas le considérer comme un simple système informatique ! Il s´agit de restructurer les processus traditionnels, d´établir une communication plus directe avec l´entreprise, de rendre l´information plus transparente et mieux diffusée</w:t>
      </w:r>
      <w:r w:rsidRPr="00DE4DB1">
        <w:t>."</w:t>
      </w:r>
    </w:p>
    <w:p w:rsidR="00DE4DB1" w:rsidRDefault="00DE4DB1" w:rsidP="002E3CC6">
      <w:pPr>
        <w:pStyle w:val="NormalWeb"/>
        <w:spacing w:before="0" w:beforeAutospacing="0" w:after="0" w:afterAutospacing="0"/>
        <w:jc w:val="both"/>
      </w:pPr>
      <w:r w:rsidRPr="00DE4DB1">
        <w:t>Une opinion que ne partage pas entièrement Philippe Le Borgne. "</w:t>
      </w:r>
      <w:r w:rsidRPr="00DE4DB1">
        <w:rPr>
          <w:rStyle w:val="Accentuation"/>
        </w:rPr>
        <w:t xml:space="preserve">Je ne crois pas qu´un </w:t>
      </w:r>
      <w:r w:rsidR="002E3CC6">
        <w:rPr>
          <w:rStyle w:val="Accentuation"/>
        </w:rPr>
        <w:t>I</w:t>
      </w:r>
      <w:r w:rsidRPr="00DE4DB1">
        <w:rPr>
          <w:rStyle w:val="Accentuation"/>
        </w:rPr>
        <w:t xml:space="preserve">ntranet remette en cause l´organisation même de l´entreprise. Cela a peut-être été vrai dans certaines grandes sociétés. Mais l´outil ne remet pas en cause le flux d´informations, il n´impose rien ! </w:t>
      </w:r>
      <w:r>
        <w:t>"</w:t>
      </w:r>
    </w:p>
    <w:p w:rsidR="00DE4DB1" w:rsidRPr="00DE4DB1" w:rsidRDefault="00DE4DB1" w:rsidP="00DE4DB1">
      <w:pPr>
        <w:jc w:val="right"/>
      </w:pPr>
      <w:r w:rsidRPr="00DE4DB1">
        <w:rPr>
          <w:rStyle w:val="font-small"/>
        </w:rPr>
        <w:t xml:space="preserve">Par </w:t>
      </w:r>
      <w:hyperlink r:id="rId19" w:history="1">
        <w:r w:rsidRPr="00DE4DB1">
          <w:rPr>
            <w:rStyle w:val="Lienhypertexte"/>
          </w:rPr>
          <w:t>Rédaction</w:t>
        </w:r>
      </w:hyperlink>
      <w:r w:rsidRPr="00DE4DB1">
        <w:rPr>
          <w:rStyle w:val="font-small"/>
        </w:rPr>
        <w:t xml:space="preserve"> le 01/02/2001 - indexel.net </w:t>
      </w:r>
      <w:r>
        <w:rPr>
          <w:noProof/>
        </w:rPr>
        <w:drawing>
          <wp:inline distT="0" distB="0" distL="0" distR="0">
            <wp:extent cx="9525" cy="9525"/>
            <wp:effectExtent l="0" t="0" r="0" b="0"/>
            <wp:docPr id="12" name="Image 8" descr="G:\Intranet   le couteau suisse de l'entreprise_fichiers\blank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ntranet   le couteau suisse de l'entreprise_fichiers\blankpix.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7047" w:rsidRPr="003F7468" w:rsidRDefault="00177047">
      <w:pPr>
        <w:widowControl/>
        <w:autoSpaceDE/>
        <w:autoSpaceDN/>
        <w:rPr>
          <w:b/>
        </w:rPr>
      </w:pPr>
      <w:r w:rsidRPr="003F7468">
        <w:rPr>
          <w:b/>
        </w:rPr>
        <w:br w:type="page"/>
      </w:r>
    </w:p>
    <w:p w:rsidR="009936B8" w:rsidRPr="003F7468" w:rsidRDefault="009936B8" w:rsidP="003B1312">
      <w:pPr>
        <w:jc w:val="center"/>
        <w:rPr>
          <w:b/>
        </w:rPr>
      </w:pPr>
    </w:p>
    <w:p w:rsidR="003B1312" w:rsidRPr="003F7468" w:rsidRDefault="003B1312" w:rsidP="003B1312">
      <w:pPr>
        <w:jc w:val="center"/>
        <w:rPr>
          <w:b/>
        </w:rPr>
      </w:pPr>
      <w:r w:rsidRPr="003F7468">
        <w:rPr>
          <w:b/>
        </w:rPr>
        <w:t>Annexe A</w:t>
      </w:r>
    </w:p>
    <w:p w:rsidR="003B1312" w:rsidRPr="003F7468" w:rsidRDefault="003B1312" w:rsidP="003B1312">
      <w:pPr>
        <w:jc w:val="center"/>
        <w:rPr>
          <w:b/>
        </w:rPr>
      </w:pPr>
      <w:r w:rsidRPr="003F7468">
        <w:rPr>
          <w:b/>
        </w:rPr>
        <w:t>Dictionnaire des données</w:t>
      </w:r>
    </w:p>
    <w:p w:rsidR="00AC2812" w:rsidRPr="003F7468" w:rsidRDefault="00AC2812" w:rsidP="003B1312">
      <w:pPr>
        <w:jc w:val="center"/>
        <w:rPr>
          <w:b/>
        </w:rPr>
      </w:pPr>
      <w:r w:rsidRPr="003F7468">
        <w:rPr>
          <w:b/>
        </w:rPr>
        <w:t>(</w:t>
      </w:r>
      <w:proofErr w:type="gramStart"/>
      <w:r w:rsidRPr="00D53BC5">
        <w:rPr>
          <w:b/>
          <w:u w:val="single"/>
        </w:rPr>
        <w:t>à</w:t>
      </w:r>
      <w:proofErr w:type="gramEnd"/>
      <w:r w:rsidRPr="00D53BC5">
        <w:rPr>
          <w:b/>
          <w:u w:val="single"/>
        </w:rPr>
        <w:t xml:space="preserve"> rendre avec la copie</w:t>
      </w:r>
      <w:r w:rsidRPr="003F7468">
        <w:rPr>
          <w:b/>
        </w:rPr>
        <w:t>)</w:t>
      </w:r>
    </w:p>
    <w:p w:rsidR="00AC2812" w:rsidRPr="003F7468" w:rsidRDefault="00AC2812" w:rsidP="003B1312">
      <w:pPr>
        <w:jc w:val="center"/>
        <w:rPr>
          <w:b/>
        </w:rPr>
      </w:pPr>
    </w:p>
    <w:p w:rsidR="003B1312" w:rsidRPr="003F7468" w:rsidRDefault="003B1312" w:rsidP="003B1312">
      <w:pPr>
        <w:jc w:val="both"/>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5670"/>
        <w:gridCol w:w="1842"/>
      </w:tblGrid>
      <w:tr w:rsidR="003B1312" w:rsidRPr="003F7468" w:rsidTr="000E6FFC">
        <w:trPr>
          <w:trHeight w:val="319"/>
          <w:jc w:val="center"/>
        </w:trPr>
        <w:tc>
          <w:tcPr>
            <w:tcW w:w="2236" w:type="dxa"/>
            <w:vAlign w:val="center"/>
          </w:tcPr>
          <w:p w:rsidR="003B1312" w:rsidRPr="003F7468" w:rsidRDefault="003B1312" w:rsidP="000E6FFC">
            <w:pPr>
              <w:spacing w:before="120" w:after="120"/>
              <w:jc w:val="center"/>
              <w:rPr>
                <w:b/>
              </w:rPr>
            </w:pPr>
            <w:r w:rsidRPr="003F7468">
              <w:rPr>
                <w:b/>
              </w:rPr>
              <w:t>Code Donnée</w:t>
            </w:r>
          </w:p>
        </w:tc>
        <w:tc>
          <w:tcPr>
            <w:tcW w:w="5670" w:type="dxa"/>
            <w:vAlign w:val="center"/>
          </w:tcPr>
          <w:p w:rsidR="003B1312" w:rsidRPr="003F7468" w:rsidRDefault="003B1312" w:rsidP="000E6FFC">
            <w:pPr>
              <w:spacing w:before="120" w:after="120"/>
              <w:jc w:val="center"/>
              <w:rPr>
                <w:b/>
              </w:rPr>
            </w:pPr>
            <w:r w:rsidRPr="003F7468">
              <w:rPr>
                <w:b/>
              </w:rPr>
              <w:t>Signification</w:t>
            </w:r>
          </w:p>
        </w:tc>
        <w:tc>
          <w:tcPr>
            <w:tcW w:w="1842" w:type="dxa"/>
            <w:vAlign w:val="center"/>
          </w:tcPr>
          <w:p w:rsidR="003B1312" w:rsidRPr="003F7468" w:rsidRDefault="003B1312" w:rsidP="000E6FFC">
            <w:pPr>
              <w:spacing w:before="120" w:after="120"/>
              <w:jc w:val="center"/>
              <w:rPr>
                <w:b/>
              </w:rPr>
            </w:pPr>
            <w:r w:rsidRPr="003F7468">
              <w:rPr>
                <w:b/>
              </w:rPr>
              <w:t>Type</w:t>
            </w:r>
            <w:r w:rsidRPr="003F7468">
              <w:rPr>
                <w:b/>
                <w:vertAlign w:val="superscript"/>
              </w:rPr>
              <w:t>(1)</w:t>
            </w: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trHeight w:val="361"/>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r w:rsidR="003B1312" w:rsidRPr="003F7468" w:rsidTr="000E6FFC">
        <w:trPr>
          <w:jc w:val="center"/>
        </w:trPr>
        <w:tc>
          <w:tcPr>
            <w:tcW w:w="2236" w:type="dxa"/>
          </w:tcPr>
          <w:p w:rsidR="003B1312" w:rsidRPr="003F7468" w:rsidRDefault="003B1312" w:rsidP="005E0B7A">
            <w:pPr>
              <w:spacing w:before="240" w:after="240"/>
            </w:pPr>
          </w:p>
        </w:tc>
        <w:tc>
          <w:tcPr>
            <w:tcW w:w="5670" w:type="dxa"/>
          </w:tcPr>
          <w:p w:rsidR="003B1312" w:rsidRPr="003F7468" w:rsidRDefault="003B1312" w:rsidP="005E0B7A">
            <w:pPr>
              <w:spacing w:before="240" w:after="240"/>
            </w:pPr>
          </w:p>
        </w:tc>
        <w:tc>
          <w:tcPr>
            <w:tcW w:w="1842" w:type="dxa"/>
          </w:tcPr>
          <w:p w:rsidR="003B1312" w:rsidRPr="003F7468" w:rsidRDefault="003B1312" w:rsidP="005E0B7A">
            <w:pPr>
              <w:spacing w:before="240" w:after="240"/>
            </w:pPr>
          </w:p>
        </w:tc>
      </w:tr>
    </w:tbl>
    <w:p w:rsidR="003B1312" w:rsidRPr="00E80603" w:rsidRDefault="003B1312" w:rsidP="00DE4DB1">
      <w:pPr>
        <w:pStyle w:val="Paragraphedeliste"/>
        <w:numPr>
          <w:ilvl w:val="0"/>
          <w:numId w:val="8"/>
        </w:numPr>
        <w:jc w:val="both"/>
        <w:rPr>
          <w:rFonts w:ascii="Times New Roman" w:hAnsi="Times New Roman" w:cs="Times New Roman"/>
          <w:bCs/>
          <w:color w:val="000000"/>
          <w:szCs w:val="18"/>
        </w:rPr>
      </w:pPr>
      <w:r w:rsidRPr="00E80603">
        <w:rPr>
          <w:rFonts w:ascii="Times New Roman" w:hAnsi="Times New Roman" w:cs="Times New Roman"/>
          <w:bCs/>
          <w:color w:val="000000"/>
          <w:szCs w:val="18"/>
        </w:rPr>
        <w:t>Numérique, alphabétique…</w:t>
      </w:r>
    </w:p>
    <w:p w:rsidR="003B1312" w:rsidRPr="003F7468" w:rsidRDefault="003B1312" w:rsidP="003B1312">
      <w:pPr>
        <w:jc w:val="center"/>
        <w:rPr>
          <w:b/>
          <w:bCs/>
          <w:color w:val="000000"/>
          <w:szCs w:val="18"/>
        </w:rPr>
      </w:pPr>
      <w:r w:rsidRPr="003F7468">
        <w:rPr>
          <w:bCs/>
          <w:color w:val="000000"/>
          <w:szCs w:val="18"/>
        </w:rPr>
        <w:br w:type="page"/>
      </w:r>
      <w:r w:rsidRPr="003F7468">
        <w:rPr>
          <w:b/>
          <w:bCs/>
          <w:color w:val="000000"/>
          <w:szCs w:val="18"/>
        </w:rPr>
        <w:lastRenderedPageBreak/>
        <w:t>Annexe B</w:t>
      </w:r>
    </w:p>
    <w:p w:rsidR="003B1312" w:rsidRPr="003F7468" w:rsidRDefault="003B1312" w:rsidP="003B1312">
      <w:pPr>
        <w:jc w:val="center"/>
        <w:rPr>
          <w:b/>
          <w:bCs/>
          <w:color w:val="000000"/>
          <w:szCs w:val="18"/>
        </w:rPr>
      </w:pPr>
      <w:r w:rsidRPr="003F7468">
        <w:rPr>
          <w:b/>
          <w:bCs/>
          <w:color w:val="000000"/>
          <w:szCs w:val="18"/>
        </w:rPr>
        <w:t>Modèle conceptuel des données</w:t>
      </w:r>
    </w:p>
    <w:p w:rsidR="00AC2812" w:rsidRPr="003F7468" w:rsidRDefault="00AC2812" w:rsidP="00AC2812">
      <w:pPr>
        <w:jc w:val="center"/>
        <w:rPr>
          <w:b/>
        </w:rPr>
      </w:pPr>
      <w:r w:rsidRPr="003F7468">
        <w:rPr>
          <w:b/>
        </w:rPr>
        <w:t>(</w:t>
      </w:r>
      <w:proofErr w:type="gramStart"/>
      <w:r w:rsidRPr="00D53BC5">
        <w:rPr>
          <w:b/>
          <w:u w:val="single"/>
        </w:rPr>
        <w:t>à</w:t>
      </w:r>
      <w:proofErr w:type="gramEnd"/>
      <w:r w:rsidRPr="00D53BC5">
        <w:rPr>
          <w:b/>
          <w:u w:val="single"/>
        </w:rPr>
        <w:t xml:space="preserve"> rendre avec la copie</w:t>
      </w:r>
      <w:r w:rsidRPr="003F7468">
        <w:rPr>
          <w:b/>
        </w:rPr>
        <w:t>)</w:t>
      </w:r>
    </w:p>
    <w:p w:rsidR="00AC2812" w:rsidRPr="003F7468" w:rsidRDefault="00AC2812" w:rsidP="003B1312">
      <w:pPr>
        <w:jc w:val="center"/>
        <w:rPr>
          <w:b/>
          <w:bCs/>
          <w:color w:val="000000"/>
          <w:szCs w:val="18"/>
        </w:rPr>
      </w:pPr>
    </w:p>
    <w:p w:rsidR="003B1312" w:rsidRPr="003F7468" w:rsidRDefault="00FF3C19" w:rsidP="003B1312">
      <w:pPr>
        <w:jc w:val="both"/>
        <w:rPr>
          <w:bCs/>
          <w:color w:val="000000"/>
          <w:szCs w:val="18"/>
        </w:rPr>
      </w:pPr>
      <w:r w:rsidRPr="00FF3C19">
        <w:pict>
          <v:group id="_x0000_s1298" editas="canvas" style="width:516.05pt;height:680.85pt;mso-position-horizontal-relative:char;mso-position-vertical-relative:line" coordsize="10321,13617">
            <o:lock v:ext="edit" aspectratio="t"/>
            <v:shape id="_x0000_s1299" type="#_x0000_t75" style="position:absolute;width:10321;height:13617" o:preferrelative="f">
              <v:fill o:detectmouseclick="t"/>
              <v:path o:extrusionok="t" o:connecttype="none"/>
              <o:lock v:ext="edit" text="t"/>
            </v:shape>
            <v:line id="_x0000_s1304" style="position:absolute;flip:y" from="1128,5544" to="1144,8553" strokeweight="0"/>
            <v:rect id="_x0000_s1305" style="position:absolute;left:739;top:7080;width:223;height:184;mso-wrap-style:none" filled="f" stroked="f">
              <v:textbox style="mso-fit-shape-to-text:t" inset="0,0,0,0">
                <w:txbxContent>
                  <w:p w:rsidR="0013065D" w:rsidRDefault="0013065D" w:rsidP="001B1378">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line id="_x0000_s1306" style="position:absolute;flip:x" from="1144,3627" to="1526,5544" strokeweight="0"/>
            <v:rect id="_x0000_s1307" style="position:absolute;left:962;top:4609;width:223;height:184;mso-wrap-style:none" filled="f" stroked="f">
              <v:textbox style="mso-fit-shape-to-text:t" inset="0,0,0,0">
                <w:txbxContent>
                  <w:p w:rsidR="0013065D" w:rsidRDefault="0013065D" w:rsidP="001B1378">
                    <w:r>
                      <w:rPr>
                        <w:rFonts w:ascii="Arial" w:hAnsi="Arial" w:cs="Arial"/>
                        <w:color w:val="000000"/>
                        <w:sz w:val="16"/>
                        <w:szCs w:val="16"/>
                        <w:lang w:val="en-US"/>
                      </w:rPr>
                      <w:t>1</w:t>
                    </w:r>
                    <w:proofErr w:type="gramStart"/>
                    <w:r>
                      <w:rPr>
                        <w:rFonts w:ascii="Arial" w:hAnsi="Arial" w:cs="Arial"/>
                        <w:color w:val="000000"/>
                        <w:sz w:val="16"/>
                        <w:szCs w:val="16"/>
                        <w:lang w:val="en-US"/>
                      </w:rPr>
                      <w:t>,n</w:t>
                    </w:r>
                    <w:proofErr w:type="gramEnd"/>
                  </w:p>
                </w:txbxContent>
              </v:textbox>
            </v:rect>
            <v:rect id="_x0000_s1320" style="position:absolute;left:381;top:2186;width:1749;height:2312" strokeweight="0"/>
            <v:rect id="_x0000_s1321" style="position:absolute;left:1018;top:2218;width:427;height:184;mso-wrap-style:none" filled="f" stroked="f">
              <v:textbox style="mso-fit-shape-to-text:t" inset="0,0,0,0">
                <w:txbxContent>
                  <w:p w:rsidR="0013065D" w:rsidRDefault="0013065D" w:rsidP="001B1378">
                    <w:r>
                      <w:rPr>
                        <w:rFonts w:ascii="Arial" w:hAnsi="Arial" w:cs="Arial"/>
                        <w:color w:val="000000"/>
                        <w:sz w:val="16"/>
                        <w:szCs w:val="16"/>
                        <w:lang w:val="en-US"/>
                      </w:rPr>
                      <w:t>CLUB</w:t>
                    </w:r>
                  </w:p>
                </w:txbxContent>
              </v:textbox>
            </v:rect>
            <v:line id="_x0000_s1322" style="position:absolute" from="381,2439" to="2146,2440" strokeweight="0"/>
            <v:rect id="_x0000_s1323" style="position:absolute;left:445;top:2455;width:1032;height:184;mso-wrap-style:none" filled="f" stroked="f">
              <v:textbox style="mso-fit-shape-to-text:t" inset="0,0,0,0">
                <w:txbxContent>
                  <w:p w:rsidR="0013065D" w:rsidRDefault="0013065D" w:rsidP="001B1378">
                    <w:proofErr w:type="spellStart"/>
                    <w:r>
                      <w:rPr>
                        <w:rFonts w:ascii="Arial" w:hAnsi="Arial" w:cs="Arial"/>
                        <w:color w:val="000000"/>
                        <w:sz w:val="16"/>
                        <w:szCs w:val="16"/>
                        <w:u w:val="single"/>
                        <w:lang w:val="en-US"/>
                      </w:rPr>
                      <w:t>CodeAffiliation</w:t>
                    </w:r>
                    <w:proofErr w:type="spellEnd"/>
                  </w:p>
                </w:txbxContent>
              </v:textbox>
            </v:rect>
            <v:rect id="_x0000_s1324" style="position:absolute;left:445;top:2661;width:667;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NomClub</w:t>
                    </w:r>
                    <w:proofErr w:type="spellEnd"/>
                  </w:p>
                </w:txbxContent>
              </v:textbox>
            </v:rect>
            <v:rect id="_x0000_s1325" style="position:absolute;left:445;top:2867;width:1272;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DateCreationClub</w:t>
                    </w:r>
                    <w:proofErr w:type="spellEnd"/>
                  </w:p>
                </w:txbxContent>
              </v:textbox>
            </v:rect>
            <v:rect id="_x0000_s1326" style="position:absolute;left:445;top:3073;width:1210;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AdresseRueClub</w:t>
                    </w:r>
                    <w:proofErr w:type="spellEnd"/>
                  </w:p>
                </w:txbxContent>
              </v:textbox>
            </v:rect>
            <v:rect id="_x0000_s1327" style="position:absolute;left:445;top:3279;width:1157;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CodePostalClub</w:t>
                    </w:r>
                    <w:proofErr w:type="spellEnd"/>
                  </w:p>
                </w:txbxContent>
              </v:textbox>
            </v:rect>
            <v:rect id="_x0000_s1328" style="position:absolute;left:445;top:3485;width:632;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VilleClub</w:t>
                    </w:r>
                    <w:proofErr w:type="spellEnd"/>
                  </w:p>
                </w:txbxContent>
              </v:textbox>
            </v:rect>
            <v:rect id="_x0000_s1329" style="position:absolute;left:445;top:3691;width:1086;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TelephoneClub</w:t>
                    </w:r>
                    <w:proofErr w:type="spellEnd"/>
                  </w:p>
                </w:txbxContent>
              </v:textbox>
            </v:rect>
            <v:rect id="_x0000_s1330" style="position:absolute;left:445;top:3896;width:1148;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SiteInternetClub</w:t>
                    </w:r>
                    <w:proofErr w:type="spellEnd"/>
                  </w:p>
                </w:txbxContent>
              </v:textbox>
            </v:rect>
            <v:rect id="_x0000_s1331" style="position:absolute;left:445;top:4102;width:1006;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PresidentClub</w:t>
                    </w:r>
                    <w:proofErr w:type="spellEnd"/>
                  </w:p>
                </w:txbxContent>
              </v:textbox>
            </v:rect>
            <v:rect id="_x0000_s1341" style="position:absolute;top:7635;width:2066;height:1964" strokeweight="0"/>
            <v:rect id="_x0000_s1342" style="position:absolute;left:565;top:7666;width:881;height:184;mso-wrap-style:none" filled="f" stroked="f">
              <v:textbox style="mso-fit-shape-to-text:t" inset="0,0,0,0">
                <w:txbxContent>
                  <w:p w:rsidR="0013065D" w:rsidRDefault="0013065D" w:rsidP="001B1378">
                    <w:r>
                      <w:rPr>
                        <w:rFonts w:ascii="Arial" w:hAnsi="Arial" w:cs="Arial"/>
                        <w:color w:val="000000"/>
                        <w:sz w:val="16"/>
                        <w:szCs w:val="16"/>
                        <w:lang w:val="en-US"/>
                      </w:rPr>
                      <w:t>ADHERENT</w:t>
                    </w:r>
                  </w:p>
                </w:txbxContent>
              </v:textbox>
            </v:rect>
            <v:line id="_x0000_s1343" style="position:absolute" from="0,7888" to="2082,7889" strokeweight="0"/>
            <v:rect id="_x0000_s1344" style="position:absolute;left:64;top:7904;width:1121;height:184;mso-wrap-style:none" filled="f" stroked="f">
              <v:textbox style="mso-fit-shape-to-text:t" inset="0,0,0,0">
                <w:txbxContent>
                  <w:p w:rsidR="0013065D" w:rsidRDefault="0013065D" w:rsidP="001B1378">
                    <w:proofErr w:type="spellStart"/>
                    <w:r>
                      <w:rPr>
                        <w:rFonts w:ascii="Arial" w:hAnsi="Arial" w:cs="Arial"/>
                        <w:color w:val="000000"/>
                        <w:sz w:val="16"/>
                        <w:szCs w:val="16"/>
                        <w:u w:val="single"/>
                        <w:lang w:val="en-US"/>
                      </w:rPr>
                      <w:t>NumeroLicence</w:t>
                    </w:r>
                    <w:proofErr w:type="spellEnd"/>
                  </w:p>
                </w:txbxContent>
              </v:textbox>
            </v:rect>
            <v:rect id="_x0000_s1345" style="position:absolute;left:64;top:8110;width:988;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NomAdherent</w:t>
                    </w:r>
                    <w:proofErr w:type="spellEnd"/>
                  </w:p>
                </w:txbxContent>
              </v:textbox>
            </v:rect>
            <v:rect id="_x0000_s1346" style="position:absolute;left:64;top:8316;width:1210;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PrenomAdherent</w:t>
                    </w:r>
                    <w:proofErr w:type="spellEnd"/>
                  </w:p>
                </w:txbxContent>
              </v:textbox>
            </v:rect>
            <v:rect id="_x0000_s1347" style="position:absolute;left:64;top:8522;width:1735;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DateNaissanceAdherent</w:t>
                    </w:r>
                    <w:proofErr w:type="spellEnd"/>
                  </w:p>
                </w:txbxContent>
              </v:textbox>
            </v:rect>
            <v:rect id="_x0000_s1348" style="position:absolute;left:64;top:8727;width:1530;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AdresseRueAdherent</w:t>
                    </w:r>
                    <w:proofErr w:type="spellEnd"/>
                  </w:p>
                </w:txbxContent>
              </v:textbox>
            </v:rect>
            <v:rect id="_x0000_s1349" style="position:absolute;left:64;top:8933;width:1477;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CodePostalAdherent</w:t>
                    </w:r>
                    <w:proofErr w:type="spellEnd"/>
                  </w:p>
                </w:txbxContent>
              </v:textbox>
            </v:rect>
            <v:rect id="_x0000_s1350" style="position:absolute;left:64;top:9139;width:952;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VilleAdherent</w:t>
                    </w:r>
                    <w:proofErr w:type="spellEnd"/>
                  </w:p>
                </w:txbxContent>
              </v:textbox>
            </v:rect>
            <v:rect id="_x0000_s1351" style="position:absolute;left:64;top:9345;width:1095;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GradeAdherent</w:t>
                    </w:r>
                    <w:proofErr w:type="spellEnd"/>
                  </w:p>
                </w:txbxContent>
              </v:textbox>
            </v:rect>
            <v:rect id="_x0000_s1352" style="position:absolute;left:8616;top:6215;width:1637;height:1345" strokeweight="0"/>
            <v:rect id="_x0000_s1353" style="position:absolute;left:9164;top:6247;width:499;height:184;mso-wrap-style:none" filled="f" stroked="f">
              <v:textbox style="mso-fit-shape-to-text:t" inset="0,0,0,0">
                <w:txbxContent>
                  <w:p w:rsidR="0013065D" w:rsidRDefault="0013065D" w:rsidP="001B1378">
                    <w:r>
                      <w:rPr>
                        <w:rFonts w:ascii="Arial" w:hAnsi="Arial" w:cs="Arial"/>
                        <w:color w:val="000000"/>
                        <w:sz w:val="16"/>
                        <w:szCs w:val="16"/>
                        <w:lang w:val="en-US"/>
                      </w:rPr>
                      <w:t>SALLE</w:t>
                    </w:r>
                  </w:p>
                </w:txbxContent>
              </v:textbox>
            </v:rect>
            <v:line id="_x0000_s1354" style="position:absolute" from="8616,6469" to="10269,6470" strokeweight="0"/>
            <v:rect id="_x0000_s1355" style="position:absolute;left:8680;top:6485;width:739;height:184;mso-wrap-style:none" filled="f" stroked="f">
              <v:textbox style="mso-fit-shape-to-text:t" inset="0,0,0,0">
                <w:txbxContent>
                  <w:p w:rsidR="0013065D" w:rsidRDefault="0013065D" w:rsidP="001B1378">
                    <w:proofErr w:type="spellStart"/>
                    <w:r>
                      <w:rPr>
                        <w:rFonts w:ascii="Arial" w:hAnsi="Arial" w:cs="Arial"/>
                        <w:color w:val="000000"/>
                        <w:sz w:val="16"/>
                        <w:szCs w:val="16"/>
                        <w:u w:val="single"/>
                        <w:lang w:val="en-US"/>
                      </w:rPr>
                      <w:t>CodeSalle</w:t>
                    </w:r>
                    <w:proofErr w:type="spellEnd"/>
                  </w:p>
                </w:txbxContent>
              </v:textbox>
            </v:rect>
            <v:rect id="_x0000_s1356" style="position:absolute;left:8680;top:6691;width:659;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LieuSalle</w:t>
                    </w:r>
                    <w:proofErr w:type="spellEnd"/>
                  </w:p>
                </w:txbxContent>
              </v:textbox>
            </v:rect>
            <v:rect id="_x0000_s1357" style="position:absolute;left:8664;top:2186;width:1589;height:934" strokeweight="0"/>
            <v:rect id="_x0000_s1358" style="position:absolute;left:8863;top:2218;width:1147;height:184;mso-wrap-style:none" filled="f" stroked="f">
              <v:textbox style="mso-fit-shape-to-text:t" inset="0,0,0,0">
                <w:txbxContent>
                  <w:p w:rsidR="0013065D" w:rsidRDefault="0013065D" w:rsidP="001B1378">
                    <w:r>
                      <w:rPr>
                        <w:rFonts w:ascii="Arial" w:hAnsi="Arial" w:cs="Arial"/>
                        <w:color w:val="000000"/>
                        <w:sz w:val="16"/>
                        <w:szCs w:val="16"/>
                        <w:lang w:val="en-US"/>
                      </w:rPr>
                      <w:t>INSTRUCTEUR</w:t>
                    </w:r>
                  </w:p>
                </w:txbxContent>
              </v:textbox>
            </v:rect>
            <v:line id="_x0000_s1359" style="position:absolute" from="8664,2439" to="10269,2440" strokeweight="0"/>
            <v:rect id="_x0000_s1360" style="position:absolute;left:8728;top:2455;width:1139;height:184;mso-wrap-style:none" filled="f" stroked="f">
              <v:textbox style="mso-fit-shape-to-text:t" inset="0,0,0,0">
                <w:txbxContent>
                  <w:p w:rsidR="0013065D" w:rsidRDefault="0013065D" w:rsidP="001B1378">
                    <w:proofErr w:type="spellStart"/>
                    <w:r>
                      <w:rPr>
                        <w:rFonts w:ascii="Arial" w:hAnsi="Arial" w:cs="Arial"/>
                        <w:color w:val="000000"/>
                        <w:sz w:val="16"/>
                        <w:szCs w:val="16"/>
                        <w:u w:val="single"/>
                        <w:lang w:val="en-US"/>
                      </w:rPr>
                      <w:t>CodeInstructeur</w:t>
                    </w:r>
                    <w:proofErr w:type="spellEnd"/>
                  </w:p>
                </w:txbxContent>
              </v:textbox>
            </v:rect>
            <v:rect id="_x0000_s1361" style="position:absolute;left:8728;top:2661;width:1094;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NomInstructeur</w:t>
                    </w:r>
                    <w:proofErr w:type="spellEnd"/>
                  </w:p>
                </w:txbxContent>
              </v:textbox>
            </v:rect>
            <v:rect id="_x0000_s1362" style="position:absolute;left:8728;top:2867;width:1317;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PrenomInstructeur</w:t>
                    </w:r>
                    <w:proofErr w:type="spellEnd"/>
                  </w:p>
                </w:txbxContent>
              </v:textbox>
            </v:rect>
            <v:roundrect id="_x0000_s1382" style="position:absolute;left:397;top:5306;width:1542;height:523" arcsize="24824f" strokeweight="0"/>
            <v:rect id="_x0000_s1383" style="position:absolute;left:678;top:5328;width:890;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Comprendre</w:t>
                    </w:r>
                    <w:proofErr w:type="spellEnd"/>
                  </w:p>
                </w:txbxContent>
              </v:textbox>
            </v:rect>
            <v:line id="_x0000_s1384" style="position:absolute" from="397,5560" to="1955,5561" strokeweight="0"/>
            <v:rect id="_x0000_s1385" style="position:absolute;left:540;top:5591;width:1006;height:184;mso-wrap-style:none" filled="f" stroked="f">
              <v:textbox style="mso-fit-shape-to-text:t" inset="0,0,0,0">
                <w:txbxContent>
                  <w:p w:rsidR="0013065D" w:rsidRDefault="0013065D" w:rsidP="001B1378">
                    <w:proofErr w:type="spellStart"/>
                    <w:r>
                      <w:rPr>
                        <w:rFonts w:ascii="Arial" w:hAnsi="Arial" w:cs="Arial"/>
                        <w:color w:val="000000"/>
                        <w:sz w:val="16"/>
                        <w:szCs w:val="16"/>
                        <w:lang w:val="en-US"/>
                      </w:rPr>
                      <w:t>DateAdhesion</w:t>
                    </w:r>
                    <w:proofErr w:type="spellEnd"/>
                  </w:p>
                </w:txbxContent>
              </v:textbox>
            </v:rect>
            <w10:wrap type="none"/>
            <w10:anchorlock/>
          </v:group>
        </w:pict>
      </w:r>
    </w:p>
    <w:p w:rsidR="003B1312" w:rsidRPr="003F7468" w:rsidRDefault="003B1312" w:rsidP="003B1312">
      <w:pPr>
        <w:jc w:val="center"/>
        <w:rPr>
          <w:b/>
          <w:bCs/>
          <w:color w:val="000000"/>
          <w:szCs w:val="18"/>
        </w:rPr>
      </w:pPr>
      <w:r w:rsidRPr="003F7468">
        <w:rPr>
          <w:b/>
          <w:bCs/>
          <w:color w:val="000000"/>
          <w:szCs w:val="18"/>
        </w:rPr>
        <w:br w:type="page"/>
      </w:r>
      <w:r w:rsidRPr="003F7468">
        <w:rPr>
          <w:b/>
          <w:bCs/>
          <w:color w:val="000000"/>
          <w:szCs w:val="18"/>
        </w:rPr>
        <w:lastRenderedPageBreak/>
        <w:t>Annexe C</w:t>
      </w:r>
    </w:p>
    <w:p w:rsidR="003B1312" w:rsidRPr="003F7468" w:rsidRDefault="003B1312" w:rsidP="003B1312">
      <w:pPr>
        <w:jc w:val="center"/>
        <w:rPr>
          <w:b/>
          <w:bCs/>
          <w:color w:val="000000"/>
          <w:szCs w:val="18"/>
        </w:rPr>
      </w:pPr>
      <w:r w:rsidRPr="003F7468">
        <w:rPr>
          <w:b/>
          <w:bCs/>
          <w:color w:val="000000"/>
          <w:szCs w:val="18"/>
        </w:rPr>
        <w:t>Formules de calcul de la feuille « </w:t>
      </w:r>
      <w:proofErr w:type="spellStart"/>
      <w:r w:rsidRPr="003F7468">
        <w:rPr>
          <w:b/>
          <w:bCs/>
          <w:color w:val="000000"/>
          <w:szCs w:val="18"/>
        </w:rPr>
        <w:t>Calcul_Cotisations</w:t>
      </w:r>
      <w:proofErr w:type="spellEnd"/>
      <w:r w:rsidRPr="003F7468">
        <w:rPr>
          <w:b/>
          <w:bCs/>
          <w:color w:val="000000"/>
          <w:szCs w:val="18"/>
        </w:rPr>
        <w:t> »</w:t>
      </w:r>
    </w:p>
    <w:p w:rsidR="00AC2812" w:rsidRPr="003F7468" w:rsidRDefault="00AC2812" w:rsidP="00AC2812">
      <w:pPr>
        <w:jc w:val="center"/>
        <w:rPr>
          <w:b/>
        </w:rPr>
      </w:pPr>
      <w:r w:rsidRPr="003F7468">
        <w:rPr>
          <w:b/>
        </w:rPr>
        <w:t>(</w:t>
      </w:r>
      <w:proofErr w:type="gramStart"/>
      <w:r w:rsidRPr="00D53BC5">
        <w:rPr>
          <w:b/>
          <w:u w:val="single"/>
        </w:rPr>
        <w:t>à</w:t>
      </w:r>
      <w:proofErr w:type="gramEnd"/>
      <w:r w:rsidRPr="00D53BC5">
        <w:rPr>
          <w:b/>
          <w:u w:val="single"/>
        </w:rPr>
        <w:t xml:space="preserve"> rendre avec la copie</w:t>
      </w:r>
      <w:r w:rsidRPr="003F7468">
        <w:rPr>
          <w:b/>
        </w:rPr>
        <w:t>)</w:t>
      </w:r>
    </w:p>
    <w:p w:rsidR="003B1312" w:rsidRPr="003F7468" w:rsidRDefault="003B1312" w:rsidP="003B1312">
      <w:pPr>
        <w:jc w:val="both"/>
        <w:rPr>
          <w:bCs/>
          <w:color w:val="00000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8727"/>
      </w:tblGrid>
      <w:tr w:rsidR="003B1312" w:rsidRPr="003F7468" w:rsidTr="00C922E6">
        <w:trPr>
          <w:jc w:val="center"/>
        </w:trPr>
        <w:tc>
          <w:tcPr>
            <w:tcW w:w="1351" w:type="dxa"/>
          </w:tcPr>
          <w:p w:rsidR="003B1312" w:rsidRPr="003F7468" w:rsidRDefault="003B1312" w:rsidP="000E6FFC">
            <w:pPr>
              <w:spacing w:before="120" w:after="120"/>
              <w:jc w:val="center"/>
              <w:rPr>
                <w:b/>
                <w:bCs/>
                <w:color w:val="000000"/>
                <w:szCs w:val="18"/>
              </w:rPr>
            </w:pPr>
            <w:r w:rsidRPr="003F7468">
              <w:rPr>
                <w:b/>
                <w:bCs/>
                <w:color w:val="000000"/>
                <w:szCs w:val="18"/>
              </w:rPr>
              <w:t>Cellules</w:t>
            </w:r>
          </w:p>
        </w:tc>
        <w:tc>
          <w:tcPr>
            <w:tcW w:w="8727" w:type="dxa"/>
          </w:tcPr>
          <w:p w:rsidR="003B1312" w:rsidRPr="003F7468" w:rsidRDefault="003B1312" w:rsidP="000E6FFC">
            <w:pPr>
              <w:spacing w:before="120" w:after="120"/>
              <w:jc w:val="center"/>
              <w:rPr>
                <w:b/>
                <w:bCs/>
                <w:color w:val="000000"/>
                <w:szCs w:val="18"/>
              </w:rPr>
            </w:pPr>
            <w:r w:rsidRPr="003F7468">
              <w:rPr>
                <w:b/>
                <w:bCs/>
                <w:color w:val="000000"/>
                <w:szCs w:val="18"/>
              </w:rPr>
              <w:t>Formules de calcul</w:t>
            </w:r>
          </w:p>
        </w:tc>
      </w:tr>
      <w:tr w:rsidR="00C91757" w:rsidRPr="003F7468" w:rsidTr="00134614">
        <w:trPr>
          <w:trHeight w:val="2268"/>
          <w:jc w:val="center"/>
        </w:trPr>
        <w:tc>
          <w:tcPr>
            <w:tcW w:w="1351" w:type="dxa"/>
            <w:vAlign w:val="center"/>
          </w:tcPr>
          <w:p w:rsidR="00C91757" w:rsidRPr="003F7468" w:rsidRDefault="00C91757" w:rsidP="00C922E6">
            <w:pPr>
              <w:widowControl/>
              <w:autoSpaceDE/>
              <w:autoSpaceDN/>
              <w:jc w:val="center"/>
              <w:rPr>
                <w:b/>
                <w:bCs/>
                <w:color w:val="000000"/>
                <w:sz w:val="22"/>
                <w:szCs w:val="22"/>
                <w:lang w:eastAsia="ja-JP"/>
              </w:rPr>
            </w:pPr>
            <w:r w:rsidRPr="003F7468">
              <w:rPr>
                <w:b/>
                <w:bCs/>
                <w:color w:val="000000"/>
                <w:sz w:val="22"/>
                <w:szCs w:val="22"/>
                <w:lang w:eastAsia="ja-JP"/>
              </w:rPr>
              <w:t>B4</w:t>
            </w:r>
          </w:p>
        </w:tc>
        <w:tc>
          <w:tcPr>
            <w:tcW w:w="8727" w:type="dxa"/>
          </w:tcPr>
          <w:p w:rsidR="00C91757" w:rsidRPr="003F7468" w:rsidRDefault="00C91757" w:rsidP="000E6FFC">
            <w:pPr>
              <w:spacing w:before="360" w:after="360"/>
              <w:rPr>
                <w:bCs/>
                <w:color w:val="000000"/>
                <w:szCs w:val="18"/>
              </w:rPr>
            </w:pPr>
          </w:p>
        </w:tc>
      </w:tr>
      <w:tr w:rsidR="00C91757" w:rsidRPr="003F7468" w:rsidTr="00134614">
        <w:trPr>
          <w:trHeight w:val="2268"/>
          <w:jc w:val="center"/>
        </w:trPr>
        <w:tc>
          <w:tcPr>
            <w:tcW w:w="1351" w:type="dxa"/>
            <w:vAlign w:val="center"/>
          </w:tcPr>
          <w:p w:rsidR="00C91757" w:rsidRPr="003F7468" w:rsidRDefault="00C91757" w:rsidP="00C922E6">
            <w:pPr>
              <w:widowControl/>
              <w:autoSpaceDE/>
              <w:autoSpaceDN/>
              <w:jc w:val="center"/>
              <w:rPr>
                <w:b/>
                <w:bCs/>
                <w:color w:val="000000"/>
                <w:sz w:val="22"/>
                <w:szCs w:val="22"/>
                <w:lang w:eastAsia="ja-JP"/>
              </w:rPr>
            </w:pPr>
            <w:r w:rsidRPr="003F7468">
              <w:rPr>
                <w:b/>
                <w:bCs/>
                <w:color w:val="000000"/>
                <w:sz w:val="22"/>
                <w:szCs w:val="22"/>
                <w:lang w:eastAsia="ja-JP"/>
              </w:rPr>
              <w:t>C4</w:t>
            </w:r>
          </w:p>
        </w:tc>
        <w:tc>
          <w:tcPr>
            <w:tcW w:w="8727" w:type="dxa"/>
          </w:tcPr>
          <w:p w:rsidR="00C91757" w:rsidRPr="003F7468" w:rsidRDefault="00C91757" w:rsidP="000E6FFC">
            <w:pPr>
              <w:spacing w:before="360" w:after="360"/>
              <w:jc w:val="both"/>
              <w:rPr>
                <w:bCs/>
                <w:color w:val="000000"/>
                <w:szCs w:val="18"/>
              </w:rPr>
            </w:pPr>
          </w:p>
        </w:tc>
      </w:tr>
      <w:tr w:rsidR="00C91757" w:rsidRPr="003F7468" w:rsidTr="00134614">
        <w:trPr>
          <w:trHeight w:val="2268"/>
          <w:jc w:val="center"/>
        </w:trPr>
        <w:tc>
          <w:tcPr>
            <w:tcW w:w="1351" w:type="dxa"/>
            <w:vAlign w:val="center"/>
          </w:tcPr>
          <w:p w:rsidR="00C91757" w:rsidRPr="003F7468" w:rsidRDefault="00C91757" w:rsidP="00C922E6">
            <w:pPr>
              <w:widowControl/>
              <w:autoSpaceDE/>
              <w:autoSpaceDN/>
              <w:jc w:val="center"/>
              <w:rPr>
                <w:b/>
                <w:bCs/>
                <w:color w:val="000000"/>
                <w:sz w:val="22"/>
                <w:szCs w:val="22"/>
                <w:lang w:eastAsia="ja-JP"/>
              </w:rPr>
            </w:pPr>
            <w:r w:rsidRPr="003F7468">
              <w:rPr>
                <w:b/>
                <w:bCs/>
                <w:color w:val="000000"/>
                <w:sz w:val="22"/>
                <w:szCs w:val="22"/>
                <w:lang w:eastAsia="ja-JP"/>
              </w:rPr>
              <w:t>H4</w:t>
            </w:r>
          </w:p>
        </w:tc>
        <w:tc>
          <w:tcPr>
            <w:tcW w:w="8727" w:type="dxa"/>
          </w:tcPr>
          <w:p w:rsidR="00C91757" w:rsidRPr="003F7468" w:rsidRDefault="00C91757" w:rsidP="000E6FFC">
            <w:pPr>
              <w:spacing w:before="360" w:after="360"/>
              <w:jc w:val="both"/>
              <w:rPr>
                <w:bCs/>
                <w:color w:val="000000"/>
                <w:szCs w:val="18"/>
              </w:rPr>
            </w:pPr>
          </w:p>
        </w:tc>
      </w:tr>
      <w:tr w:rsidR="00C91757" w:rsidRPr="003F7468" w:rsidTr="00134614">
        <w:trPr>
          <w:trHeight w:val="2268"/>
          <w:jc w:val="center"/>
        </w:trPr>
        <w:tc>
          <w:tcPr>
            <w:tcW w:w="1351" w:type="dxa"/>
            <w:vAlign w:val="center"/>
          </w:tcPr>
          <w:p w:rsidR="00C91757" w:rsidRPr="003F7468" w:rsidRDefault="00C91757" w:rsidP="00C922E6">
            <w:pPr>
              <w:widowControl/>
              <w:autoSpaceDE/>
              <w:autoSpaceDN/>
              <w:jc w:val="center"/>
              <w:rPr>
                <w:b/>
                <w:bCs/>
                <w:color w:val="000000"/>
                <w:sz w:val="22"/>
                <w:szCs w:val="22"/>
                <w:lang w:eastAsia="ja-JP"/>
              </w:rPr>
            </w:pPr>
            <w:r w:rsidRPr="003F7468">
              <w:rPr>
                <w:b/>
                <w:bCs/>
                <w:color w:val="000000"/>
                <w:sz w:val="22"/>
                <w:szCs w:val="22"/>
                <w:lang w:eastAsia="ja-JP"/>
              </w:rPr>
              <w:t>C11</w:t>
            </w:r>
          </w:p>
        </w:tc>
        <w:tc>
          <w:tcPr>
            <w:tcW w:w="8727" w:type="dxa"/>
          </w:tcPr>
          <w:p w:rsidR="00C91757" w:rsidRPr="003F7468" w:rsidRDefault="00C91757" w:rsidP="000E6FFC">
            <w:pPr>
              <w:spacing w:before="360" w:after="360"/>
              <w:jc w:val="both"/>
              <w:rPr>
                <w:bCs/>
                <w:color w:val="000000"/>
                <w:szCs w:val="18"/>
              </w:rPr>
            </w:pPr>
          </w:p>
        </w:tc>
      </w:tr>
      <w:tr w:rsidR="00C91757" w:rsidRPr="003F7468" w:rsidTr="00DE2656">
        <w:trPr>
          <w:trHeight w:val="1583"/>
          <w:jc w:val="center"/>
        </w:trPr>
        <w:tc>
          <w:tcPr>
            <w:tcW w:w="1351" w:type="dxa"/>
            <w:vAlign w:val="center"/>
          </w:tcPr>
          <w:p w:rsidR="00C91757" w:rsidRPr="003F7468" w:rsidRDefault="00C91757" w:rsidP="00C91757">
            <w:pPr>
              <w:widowControl/>
              <w:autoSpaceDE/>
              <w:autoSpaceDN/>
              <w:jc w:val="center"/>
              <w:rPr>
                <w:b/>
                <w:bCs/>
                <w:color w:val="000000"/>
                <w:sz w:val="22"/>
                <w:szCs w:val="22"/>
                <w:lang w:eastAsia="ja-JP"/>
              </w:rPr>
            </w:pPr>
            <w:r w:rsidRPr="003F7468">
              <w:rPr>
                <w:b/>
                <w:bCs/>
                <w:color w:val="000000"/>
                <w:sz w:val="22"/>
                <w:szCs w:val="22"/>
                <w:lang w:eastAsia="ja-JP"/>
              </w:rPr>
              <w:t>L12</w:t>
            </w:r>
          </w:p>
        </w:tc>
        <w:tc>
          <w:tcPr>
            <w:tcW w:w="8727" w:type="dxa"/>
          </w:tcPr>
          <w:p w:rsidR="00C91757" w:rsidRPr="003F7468" w:rsidRDefault="00C91757" w:rsidP="000E6FFC">
            <w:pPr>
              <w:spacing w:before="360" w:after="360"/>
              <w:jc w:val="both"/>
              <w:rPr>
                <w:bCs/>
                <w:color w:val="000000"/>
                <w:szCs w:val="18"/>
              </w:rPr>
            </w:pPr>
          </w:p>
        </w:tc>
      </w:tr>
      <w:tr w:rsidR="00DE2656" w:rsidRPr="003F7468" w:rsidTr="00DE2656">
        <w:trPr>
          <w:trHeight w:val="1699"/>
          <w:jc w:val="center"/>
        </w:trPr>
        <w:tc>
          <w:tcPr>
            <w:tcW w:w="1351" w:type="dxa"/>
            <w:vAlign w:val="center"/>
          </w:tcPr>
          <w:p w:rsidR="00DE2656" w:rsidRPr="003F7468" w:rsidRDefault="00DE2656" w:rsidP="00C91757">
            <w:pPr>
              <w:widowControl/>
              <w:autoSpaceDE/>
              <w:autoSpaceDN/>
              <w:jc w:val="center"/>
              <w:rPr>
                <w:b/>
                <w:bCs/>
                <w:color w:val="000000"/>
                <w:sz w:val="22"/>
                <w:szCs w:val="22"/>
                <w:lang w:eastAsia="ja-JP"/>
              </w:rPr>
            </w:pPr>
            <w:r>
              <w:rPr>
                <w:b/>
                <w:bCs/>
                <w:color w:val="000000"/>
                <w:sz w:val="22"/>
                <w:szCs w:val="22"/>
                <w:lang w:eastAsia="ja-JP"/>
              </w:rPr>
              <w:t>L13</w:t>
            </w:r>
          </w:p>
        </w:tc>
        <w:tc>
          <w:tcPr>
            <w:tcW w:w="8727" w:type="dxa"/>
          </w:tcPr>
          <w:p w:rsidR="00DE2656" w:rsidRPr="003F7468" w:rsidRDefault="00DE2656" w:rsidP="000E6FFC">
            <w:pPr>
              <w:spacing w:before="360" w:after="360"/>
              <w:jc w:val="both"/>
              <w:rPr>
                <w:bCs/>
                <w:color w:val="000000"/>
                <w:szCs w:val="18"/>
              </w:rPr>
            </w:pPr>
          </w:p>
        </w:tc>
      </w:tr>
    </w:tbl>
    <w:p w:rsidR="003B1312" w:rsidRPr="003F7468" w:rsidRDefault="003B1312" w:rsidP="003B1312">
      <w:pPr>
        <w:jc w:val="both"/>
        <w:rPr>
          <w:b/>
        </w:rPr>
      </w:pPr>
    </w:p>
    <w:p w:rsidR="003B1312" w:rsidRPr="003F7468" w:rsidRDefault="003B1312" w:rsidP="00DE2656">
      <w:pPr>
        <w:jc w:val="both"/>
      </w:pPr>
      <w:r w:rsidRPr="003F7468">
        <w:rPr>
          <w:b/>
        </w:rPr>
        <w:t xml:space="preserve">NB : </w:t>
      </w:r>
      <w:r w:rsidRPr="003F7468">
        <w:t>les formules doivent pourvoir être recopiées sans générer de messages d’erreur.</w:t>
      </w:r>
    </w:p>
    <w:sectPr w:rsidR="003B1312" w:rsidRPr="003F7468" w:rsidSect="003F7468">
      <w:pgSz w:w="11904" w:h="16843"/>
      <w:pgMar w:top="1055" w:right="851" w:bottom="1009" w:left="851" w:header="720" w:footer="40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83" w:rsidRDefault="005C4D83" w:rsidP="00917F80">
      <w:r>
        <w:separator/>
      </w:r>
    </w:p>
  </w:endnote>
  <w:endnote w:type="continuationSeparator" w:id="0">
    <w:p w:rsidR="005C4D83" w:rsidRDefault="005C4D83" w:rsidP="00917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5D" w:rsidRPr="00F23FE1" w:rsidRDefault="0013065D" w:rsidP="00E41CC5">
    <w:pPr>
      <w:tabs>
        <w:tab w:val="left" w:pos="9072"/>
      </w:tabs>
      <w:jc w:val="center"/>
      <w:rPr>
        <w:sz w:val="20"/>
        <w:szCs w:val="20"/>
      </w:rPr>
    </w:pPr>
    <w:r w:rsidRPr="00F23FE1">
      <w:rPr>
        <w:sz w:val="20"/>
        <w:szCs w:val="20"/>
      </w:rPr>
      <w:t>DCG 2014 UE8 – Systèmes d’information et de gestion</w:t>
    </w:r>
    <w:r w:rsidRPr="00F23FE1">
      <w:rPr>
        <w:sz w:val="20"/>
        <w:szCs w:val="20"/>
      </w:rPr>
      <w:tab/>
    </w:r>
    <w:r w:rsidR="00FF3C19" w:rsidRPr="00F23FE1">
      <w:rPr>
        <w:sz w:val="20"/>
        <w:szCs w:val="20"/>
      </w:rPr>
      <w:fldChar w:fldCharType="begin"/>
    </w:r>
    <w:r w:rsidRPr="00F23FE1">
      <w:rPr>
        <w:sz w:val="20"/>
        <w:szCs w:val="20"/>
      </w:rPr>
      <w:instrText xml:space="preserve"> PAGE </w:instrText>
    </w:r>
    <w:r w:rsidR="00FF3C19" w:rsidRPr="00F23FE1">
      <w:rPr>
        <w:sz w:val="20"/>
        <w:szCs w:val="20"/>
      </w:rPr>
      <w:fldChar w:fldCharType="separate"/>
    </w:r>
    <w:r w:rsidR="00261B6E">
      <w:rPr>
        <w:noProof/>
        <w:sz w:val="20"/>
        <w:szCs w:val="20"/>
      </w:rPr>
      <w:t>2</w:t>
    </w:r>
    <w:r w:rsidR="00FF3C19" w:rsidRPr="00F23FE1">
      <w:rPr>
        <w:sz w:val="20"/>
        <w:szCs w:val="20"/>
      </w:rPr>
      <w:fldChar w:fldCharType="end"/>
    </w:r>
    <w:r w:rsidRPr="00F23FE1">
      <w:rPr>
        <w:sz w:val="20"/>
        <w:szCs w:val="20"/>
      </w:rPr>
      <w:t>/</w:t>
    </w:r>
    <w:r>
      <w:rPr>
        <w:sz w:val="20"/>
        <w:szCs w:val="20"/>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83" w:rsidRDefault="005C4D83" w:rsidP="00917F80">
      <w:r>
        <w:separator/>
      </w:r>
    </w:p>
  </w:footnote>
  <w:footnote w:type="continuationSeparator" w:id="0">
    <w:p w:rsidR="005C4D83" w:rsidRDefault="005C4D83" w:rsidP="00917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FF5"/>
    <w:multiLevelType w:val="multilevel"/>
    <w:tmpl w:val="BCF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B3BCD"/>
    <w:multiLevelType w:val="hybridMultilevel"/>
    <w:tmpl w:val="6DE0B0EE"/>
    <w:lvl w:ilvl="0" w:tplc="571894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905CA"/>
    <w:multiLevelType w:val="multilevel"/>
    <w:tmpl w:val="ECEE2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sz w:val="24"/>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B6071"/>
    <w:multiLevelType w:val="hybridMultilevel"/>
    <w:tmpl w:val="0DBAF980"/>
    <w:lvl w:ilvl="0" w:tplc="62E2172C">
      <w:start w:val="1"/>
      <w:numFmt w:val="decimal"/>
      <w:lvlText w:val="(%1)"/>
      <w:lvlJc w:val="left"/>
      <w:pPr>
        <w:ind w:left="1440" w:hanging="360"/>
      </w:pPr>
      <w:rPr>
        <w:rFonts w:ascii="Times New Roman" w:hAnsi="Times New Roman" w:cs="Times New Roman" w:hint="default"/>
        <w:vertAlign w:val="superscrip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6234E90"/>
    <w:multiLevelType w:val="multilevel"/>
    <w:tmpl w:val="505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02B7D"/>
    <w:multiLevelType w:val="hybridMultilevel"/>
    <w:tmpl w:val="3CE0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7F7D18"/>
    <w:multiLevelType w:val="hybridMultilevel"/>
    <w:tmpl w:val="B9184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CF6FFE"/>
    <w:multiLevelType w:val="hybridMultilevel"/>
    <w:tmpl w:val="6AD257F8"/>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14B5"/>
    <w:rsid w:val="00005846"/>
    <w:rsid w:val="00007E22"/>
    <w:rsid w:val="00007F43"/>
    <w:rsid w:val="00010058"/>
    <w:rsid w:val="00023030"/>
    <w:rsid w:val="00024AA2"/>
    <w:rsid w:val="00040B36"/>
    <w:rsid w:val="0005276D"/>
    <w:rsid w:val="00057ABE"/>
    <w:rsid w:val="0006786B"/>
    <w:rsid w:val="00073F55"/>
    <w:rsid w:val="0009350F"/>
    <w:rsid w:val="000A0F65"/>
    <w:rsid w:val="000C0883"/>
    <w:rsid w:val="000C2CCE"/>
    <w:rsid w:val="000D00D5"/>
    <w:rsid w:val="000D486F"/>
    <w:rsid w:val="000D546A"/>
    <w:rsid w:val="000E6FFC"/>
    <w:rsid w:val="000F25D7"/>
    <w:rsid w:val="000F5FED"/>
    <w:rsid w:val="00105C4E"/>
    <w:rsid w:val="00112120"/>
    <w:rsid w:val="001172AE"/>
    <w:rsid w:val="00126046"/>
    <w:rsid w:val="0013065D"/>
    <w:rsid w:val="00134614"/>
    <w:rsid w:val="00154CF5"/>
    <w:rsid w:val="00172EF1"/>
    <w:rsid w:val="00174089"/>
    <w:rsid w:val="00177047"/>
    <w:rsid w:val="00180F12"/>
    <w:rsid w:val="00182FB2"/>
    <w:rsid w:val="0018740F"/>
    <w:rsid w:val="00195A5E"/>
    <w:rsid w:val="001B1378"/>
    <w:rsid w:val="001B4EBF"/>
    <w:rsid w:val="001C3BD9"/>
    <w:rsid w:val="00205FB9"/>
    <w:rsid w:val="00207C94"/>
    <w:rsid w:val="0021357B"/>
    <w:rsid w:val="00215672"/>
    <w:rsid w:val="002453D2"/>
    <w:rsid w:val="00250BDE"/>
    <w:rsid w:val="00253E7B"/>
    <w:rsid w:val="00261B6E"/>
    <w:rsid w:val="00280DD4"/>
    <w:rsid w:val="002A1C05"/>
    <w:rsid w:val="002B4F8B"/>
    <w:rsid w:val="002B773A"/>
    <w:rsid w:val="002C772E"/>
    <w:rsid w:val="002E3CC6"/>
    <w:rsid w:val="002E5A8E"/>
    <w:rsid w:val="002F3046"/>
    <w:rsid w:val="002F46A4"/>
    <w:rsid w:val="0030369E"/>
    <w:rsid w:val="00314AE1"/>
    <w:rsid w:val="0031531A"/>
    <w:rsid w:val="003160E1"/>
    <w:rsid w:val="00321030"/>
    <w:rsid w:val="0034278B"/>
    <w:rsid w:val="003476AC"/>
    <w:rsid w:val="00362788"/>
    <w:rsid w:val="003651C2"/>
    <w:rsid w:val="003824EE"/>
    <w:rsid w:val="003862EA"/>
    <w:rsid w:val="00391F9A"/>
    <w:rsid w:val="00393437"/>
    <w:rsid w:val="00397723"/>
    <w:rsid w:val="003A293D"/>
    <w:rsid w:val="003B1312"/>
    <w:rsid w:val="003B4D32"/>
    <w:rsid w:val="003B58C6"/>
    <w:rsid w:val="003C03E8"/>
    <w:rsid w:val="003C4005"/>
    <w:rsid w:val="003D1260"/>
    <w:rsid w:val="003D206F"/>
    <w:rsid w:val="003D40DF"/>
    <w:rsid w:val="003D6BE9"/>
    <w:rsid w:val="003F04A6"/>
    <w:rsid w:val="003F7468"/>
    <w:rsid w:val="00417BF3"/>
    <w:rsid w:val="00425196"/>
    <w:rsid w:val="00433AEC"/>
    <w:rsid w:val="00434580"/>
    <w:rsid w:val="0043615C"/>
    <w:rsid w:val="00442983"/>
    <w:rsid w:val="00451655"/>
    <w:rsid w:val="00485ED1"/>
    <w:rsid w:val="00492A3E"/>
    <w:rsid w:val="00493817"/>
    <w:rsid w:val="0049786C"/>
    <w:rsid w:val="004A1A4E"/>
    <w:rsid w:val="004A68C5"/>
    <w:rsid w:val="004B45B2"/>
    <w:rsid w:val="004B61C4"/>
    <w:rsid w:val="004D6DDF"/>
    <w:rsid w:val="004E44ED"/>
    <w:rsid w:val="004E506C"/>
    <w:rsid w:val="004F16C5"/>
    <w:rsid w:val="004F57C3"/>
    <w:rsid w:val="005069C0"/>
    <w:rsid w:val="00510A33"/>
    <w:rsid w:val="0051447B"/>
    <w:rsid w:val="00526412"/>
    <w:rsid w:val="00527C88"/>
    <w:rsid w:val="00530ECC"/>
    <w:rsid w:val="0054006C"/>
    <w:rsid w:val="005405C1"/>
    <w:rsid w:val="005629EF"/>
    <w:rsid w:val="005670E3"/>
    <w:rsid w:val="0059126E"/>
    <w:rsid w:val="005B1C47"/>
    <w:rsid w:val="005C13F2"/>
    <w:rsid w:val="005C4D83"/>
    <w:rsid w:val="005E01A3"/>
    <w:rsid w:val="005E04B7"/>
    <w:rsid w:val="005E0B7A"/>
    <w:rsid w:val="005E13A5"/>
    <w:rsid w:val="006113B0"/>
    <w:rsid w:val="0062620A"/>
    <w:rsid w:val="00631A12"/>
    <w:rsid w:val="0063518A"/>
    <w:rsid w:val="00635BE3"/>
    <w:rsid w:val="00653BF9"/>
    <w:rsid w:val="006614B5"/>
    <w:rsid w:val="00661502"/>
    <w:rsid w:val="00671E6B"/>
    <w:rsid w:val="0067473A"/>
    <w:rsid w:val="0067499E"/>
    <w:rsid w:val="006904A0"/>
    <w:rsid w:val="006A7D70"/>
    <w:rsid w:val="006B1EE7"/>
    <w:rsid w:val="006C5542"/>
    <w:rsid w:val="006F20AB"/>
    <w:rsid w:val="00713140"/>
    <w:rsid w:val="00717EF9"/>
    <w:rsid w:val="00723899"/>
    <w:rsid w:val="00740B37"/>
    <w:rsid w:val="00743500"/>
    <w:rsid w:val="00777FA8"/>
    <w:rsid w:val="00794E5D"/>
    <w:rsid w:val="007A076D"/>
    <w:rsid w:val="007A3D5E"/>
    <w:rsid w:val="007B0431"/>
    <w:rsid w:val="007B686B"/>
    <w:rsid w:val="007C0028"/>
    <w:rsid w:val="007C118E"/>
    <w:rsid w:val="007C3EF3"/>
    <w:rsid w:val="007E2544"/>
    <w:rsid w:val="007E7183"/>
    <w:rsid w:val="007F142A"/>
    <w:rsid w:val="007F70C8"/>
    <w:rsid w:val="00803D2D"/>
    <w:rsid w:val="008044E6"/>
    <w:rsid w:val="0081033C"/>
    <w:rsid w:val="008132FD"/>
    <w:rsid w:val="008159A7"/>
    <w:rsid w:val="0082243B"/>
    <w:rsid w:val="0082276D"/>
    <w:rsid w:val="00826CEC"/>
    <w:rsid w:val="008270F4"/>
    <w:rsid w:val="00840521"/>
    <w:rsid w:val="00860651"/>
    <w:rsid w:val="008663CD"/>
    <w:rsid w:val="00877E51"/>
    <w:rsid w:val="0088050E"/>
    <w:rsid w:val="008841B2"/>
    <w:rsid w:val="00887FAB"/>
    <w:rsid w:val="00894527"/>
    <w:rsid w:val="008A5CCC"/>
    <w:rsid w:val="008B246A"/>
    <w:rsid w:val="008C62D9"/>
    <w:rsid w:val="008D1D26"/>
    <w:rsid w:val="008D3C2E"/>
    <w:rsid w:val="008D4564"/>
    <w:rsid w:val="008D5B23"/>
    <w:rsid w:val="008D6753"/>
    <w:rsid w:val="008E35DB"/>
    <w:rsid w:val="008E53EA"/>
    <w:rsid w:val="00911D81"/>
    <w:rsid w:val="0091430D"/>
    <w:rsid w:val="00917F80"/>
    <w:rsid w:val="009200C8"/>
    <w:rsid w:val="00920A7A"/>
    <w:rsid w:val="00922917"/>
    <w:rsid w:val="00923B88"/>
    <w:rsid w:val="00924735"/>
    <w:rsid w:val="009300FC"/>
    <w:rsid w:val="00931FB4"/>
    <w:rsid w:val="00933BFE"/>
    <w:rsid w:val="00934970"/>
    <w:rsid w:val="00935B66"/>
    <w:rsid w:val="009461AE"/>
    <w:rsid w:val="00955C79"/>
    <w:rsid w:val="00967AE7"/>
    <w:rsid w:val="0097487C"/>
    <w:rsid w:val="009840C1"/>
    <w:rsid w:val="009936B8"/>
    <w:rsid w:val="00993788"/>
    <w:rsid w:val="009A7E22"/>
    <w:rsid w:val="009B3E0A"/>
    <w:rsid w:val="009D0AC6"/>
    <w:rsid w:val="009F785E"/>
    <w:rsid w:val="00A30123"/>
    <w:rsid w:val="00A31959"/>
    <w:rsid w:val="00A34617"/>
    <w:rsid w:val="00A419EF"/>
    <w:rsid w:val="00A47371"/>
    <w:rsid w:val="00A54868"/>
    <w:rsid w:val="00A55CA1"/>
    <w:rsid w:val="00A6564A"/>
    <w:rsid w:val="00A67FBC"/>
    <w:rsid w:val="00A774AB"/>
    <w:rsid w:val="00A8196A"/>
    <w:rsid w:val="00AA7B04"/>
    <w:rsid w:val="00AA7EAC"/>
    <w:rsid w:val="00AB0636"/>
    <w:rsid w:val="00AC1A3C"/>
    <w:rsid w:val="00AC2812"/>
    <w:rsid w:val="00AC3E59"/>
    <w:rsid w:val="00AD0B2E"/>
    <w:rsid w:val="00AD2842"/>
    <w:rsid w:val="00AE33A2"/>
    <w:rsid w:val="00AE5251"/>
    <w:rsid w:val="00AF2A5E"/>
    <w:rsid w:val="00B0128E"/>
    <w:rsid w:val="00B15EBB"/>
    <w:rsid w:val="00B20F16"/>
    <w:rsid w:val="00B2500A"/>
    <w:rsid w:val="00B252A0"/>
    <w:rsid w:val="00B44AF5"/>
    <w:rsid w:val="00B464A2"/>
    <w:rsid w:val="00B51ED0"/>
    <w:rsid w:val="00B56B5A"/>
    <w:rsid w:val="00B709FC"/>
    <w:rsid w:val="00B70D5A"/>
    <w:rsid w:val="00BA31E7"/>
    <w:rsid w:val="00BB4E21"/>
    <w:rsid w:val="00BC34B4"/>
    <w:rsid w:val="00BC4725"/>
    <w:rsid w:val="00BE7AFB"/>
    <w:rsid w:val="00BF5257"/>
    <w:rsid w:val="00C1149A"/>
    <w:rsid w:val="00C117E3"/>
    <w:rsid w:val="00C12800"/>
    <w:rsid w:val="00C14F4B"/>
    <w:rsid w:val="00C17D3F"/>
    <w:rsid w:val="00C20A16"/>
    <w:rsid w:val="00C402FB"/>
    <w:rsid w:val="00C429A5"/>
    <w:rsid w:val="00C43680"/>
    <w:rsid w:val="00C44298"/>
    <w:rsid w:val="00C52FD9"/>
    <w:rsid w:val="00C55BAF"/>
    <w:rsid w:val="00C567EB"/>
    <w:rsid w:val="00C63CFC"/>
    <w:rsid w:val="00C8382C"/>
    <w:rsid w:val="00C91757"/>
    <w:rsid w:val="00C922E6"/>
    <w:rsid w:val="00C96143"/>
    <w:rsid w:val="00CA0BCB"/>
    <w:rsid w:val="00CA4A51"/>
    <w:rsid w:val="00CD24BD"/>
    <w:rsid w:val="00CE3028"/>
    <w:rsid w:val="00CE3368"/>
    <w:rsid w:val="00CE5F1C"/>
    <w:rsid w:val="00CE6C3A"/>
    <w:rsid w:val="00CF011B"/>
    <w:rsid w:val="00D036A3"/>
    <w:rsid w:val="00D1682F"/>
    <w:rsid w:val="00D17089"/>
    <w:rsid w:val="00D354E1"/>
    <w:rsid w:val="00D4397E"/>
    <w:rsid w:val="00D53BC5"/>
    <w:rsid w:val="00D62A0C"/>
    <w:rsid w:val="00D63FC6"/>
    <w:rsid w:val="00D8442E"/>
    <w:rsid w:val="00D93061"/>
    <w:rsid w:val="00DA2503"/>
    <w:rsid w:val="00DB0C5B"/>
    <w:rsid w:val="00DB3403"/>
    <w:rsid w:val="00DB6127"/>
    <w:rsid w:val="00DD2300"/>
    <w:rsid w:val="00DE2656"/>
    <w:rsid w:val="00DE4DB1"/>
    <w:rsid w:val="00DF16AB"/>
    <w:rsid w:val="00E1297B"/>
    <w:rsid w:val="00E41CC5"/>
    <w:rsid w:val="00E47BBD"/>
    <w:rsid w:val="00E518F1"/>
    <w:rsid w:val="00E607A5"/>
    <w:rsid w:val="00E65819"/>
    <w:rsid w:val="00E70EBF"/>
    <w:rsid w:val="00E73452"/>
    <w:rsid w:val="00E74D58"/>
    <w:rsid w:val="00E80603"/>
    <w:rsid w:val="00E83DA4"/>
    <w:rsid w:val="00E84034"/>
    <w:rsid w:val="00E850BE"/>
    <w:rsid w:val="00E93D91"/>
    <w:rsid w:val="00EA02A3"/>
    <w:rsid w:val="00EA24A6"/>
    <w:rsid w:val="00EA2D08"/>
    <w:rsid w:val="00EE69CA"/>
    <w:rsid w:val="00EF0D3E"/>
    <w:rsid w:val="00F17410"/>
    <w:rsid w:val="00F21BC8"/>
    <w:rsid w:val="00F23C01"/>
    <w:rsid w:val="00F23FE1"/>
    <w:rsid w:val="00F34C56"/>
    <w:rsid w:val="00F47414"/>
    <w:rsid w:val="00F77492"/>
    <w:rsid w:val="00F85974"/>
    <w:rsid w:val="00F94EA0"/>
    <w:rsid w:val="00F95785"/>
    <w:rsid w:val="00F97C84"/>
    <w:rsid w:val="00FB5DBD"/>
    <w:rsid w:val="00FB64AE"/>
    <w:rsid w:val="00FD3B39"/>
    <w:rsid w:val="00FE0F7D"/>
    <w:rsid w:val="00FF3C19"/>
    <w:rsid w:val="00FF5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rules v:ext="edit">
        <o:r id="V:Rule5" type="connector" idref="#_x0000_s1138"/>
        <o:r id="V:Rule6" type="connector" idref="#_x0000_s1140"/>
        <o:r id="V:Rule7" type="connector" idref="#_x0000_s1137"/>
        <o:r id="V:Rule8" type="connector" idref="#_x0000_s11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71"/>
    <w:pPr>
      <w:widowControl w:val="0"/>
      <w:autoSpaceDE w:val="0"/>
      <w:autoSpaceDN w:val="0"/>
    </w:pPr>
    <w:rPr>
      <w:rFonts w:ascii="Times New Roman" w:hAnsi="Times New Roman"/>
      <w:sz w:val="24"/>
      <w:szCs w:val="24"/>
      <w:lang w:eastAsia="fr-FR"/>
    </w:rPr>
  </w:style>
  <w:style w:type="paragraph" w:styleId="Titre1">
    <w:name w:val="heading 1"/>
    <w:basedOn w:val="Normal"/>
    <w:next w:val="Normal"/>
    <w:link w:val="Titre1Car"/>
    <w:qFormat/>
    <w:rsid w:val="003B1312"/>
    <w:pPr>
      <w:keepNext/>
      <w:widowControl/>
      <w:autoSpaceDE/>
      <w:autoSpaceDN/>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semiHidden/>
    <w:unhideWhenUsed/>
    <w:qFormat/>
    <w:rsid w:val="00DE4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1682F"/>
    <w:pPr>
      <w:keepNext/>
      <w:widowControl/>
      <w:autoSpaceDE/>
      <w:autoSpaceDN/>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7F80"/>
    <w:pPr>
      <w:widowControl w:val="0"/>
      <w:autoSpaceDE w:val="0"/>
      <w:autoSpaceDN w:val="0"/>
    </w:pPr>
    <w:rPr>
      <w:rFonts w:ascii="Times New Roman" w:hAnsi="Times New Roman"/>
      <w:sz w:val="24"/>
      <w:szCs w:val="24"/>
      <w:lang w:eastAsia="fr-FR"/>
    </w:rPr>
  </w:style>
  <w:style w:type="paragraph" w:styleId="En-tte">
    <w:name w:val="header"/>
    <w:basedOn w:val="Normal"/>
    <w:link w:val="En-tteCar"/>
    <w:uiPriority w:val="99"/>
    <w:semiHidden/>
    <w:unhideWhenUsed/>
    <w:rsid w:val="00917F80"/>
    <w:pPr>
      <w:tabs>
        <w:tab w:val="center" w:pos="4536"/>
        <w:tab w:val="right" w:pos="9072"/>
      </w:tabs>
    </w:pPr>
  </w:style>
  <w:style w:type="character" w:customStyle="1" w:styleId="En-tteCar">
    <w:name w:val="En-tête Car"/>
    <w:basedOn w:val="Policepardfaut"/>
    <w:link w:val="En-tte"/>
    <w:uiPriority w:val="99"/>
    <w:semiHidden/>
    <w:locked/>
    <w:rsid w:val="00917F80"/>
    <w:rPr>
      <w:rFonts w:ascii="Times New Roman" w:hAnsi="Times New Roman" w:cs="Times New Roman"/>
      <w:sz w:val="24"/>
      <w:szCs w:val="24"/>
    </w:rPr>
  </w:style>
  <w:style w:type="paragraph" w:styleId="Pieddepage">
    <w:name w:val="footer"/>
    <w:basedOn w:val="Normal"/>
    <w:link w:val="PieddepageCar"/>
    <w:uiPriority w:val="99"/>
    <w:unhideWhenUsed/>
    <w:rsid w:val="00917F80"/>
    <w:pPr>
      <w:tabs>
        <w:tab w:val="center" w:pos="4536"/>
        <w:tab w:val="right" w:pos="9072"/>
      </w:tabs>
    </w:pPr>
  </w:style>
  <w:style w:type="character" w:customStyle="1" w:styleId="PieddepageCar">
    <w:name w:val="Pied de page Car"/>
    <w:basedOn w:val="Policepardfaut"/>
    <w:link w:val="Pieddepage"/>
    <w:uiPriority w:val="99"/>
    <w:locked/>
    <w:rsid w:val="00917F80"/>
    <w:rPr>
      <w:rFonts w:ascii="Times New Roman" w:hAnsi="Times New Roman" w:cs="Times New Roman"/>
      <w:sz w:val="24"/>
      <w:szCs w:val="24"/>
    </w:rPr>
  </w:style>
  <w:style w:type="character" w:customStyle="1" w:styleId="Titre1Car">
    <w:name w:val="Titre 1 Car"/>
    <w:basedOn w:val="Policepardfaut"/>
    <w:link w:val="Titre1"/>
    <w:uiPriority w:val="9"/>
    <w:rsid w:val="003B1312"/>
    <w:rPr>
      <w:rFonts w:ascii="Cambria" w:eastAsia="Times New Roman" w:hAnsi="Cambria"/>
      <w:b/>
      <w:bCs/>
      <w:kern w:val="32"/>
      <w:sz w:val="32"/>
      <w:szCs w:val="32"/>
      <w:lang w:eastAsia="en-US"/>
    </w:rPr>
  </w:style>
  <w:style w:type="table" w:styleId="Grilledutableau">
    <w:name w:val="Table Grid"/>
    <w:basedOn w:val="TableauNormal"/>
    <w:uiPriority w:val="59"/>
    <w:rsid w:val="00B56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7FBC"/>
    <w:rPr>
      <w:rFonts w:ascii="Tahoma" w:hAnsi="Tahoma" w:cs="Tahoma"/>
      <w:sz w:val="16"/>
      <w:szCs w:val="16"/>
    </w:rPr>
  </w:style>
  <w:style w:type="character" w:customStyle="1" w:styleId="TextedebullesCar">
    <w:name w:val="Texte de bulles Car"/>
    <w:basedOn w:val="Policepardfaut"/>
    <w:link w:val="Textedebulles"/>
    <w:uiPriority w:val="99"/>
    <w:semiHidden/>
    <w:rsid w:val="00A67FBC"/>
    <w:rPr>
      <w:rFonts w:ascii="Tahoma" w:hAnsi="Tahoma" w:cs="Tahoma"/>
      <w:sz w:val="16"/>
      <w:szCs w:val="16"/>
    </w:rPr>
  </w:style>
  <w:style w:type="character" w:customStyle="1" w:styleId="Titre3Car">
    <w:name w:val="Titre 3 Car"/>
    <w:basedOn w:val="Policepardfaut"/>
    <w:link w:val="Titre3"/>
    <w:rsid w:val="00D1682F"/>
    <w:rPr>
      <w:rFonts w:ascii="Times New Roman" w:hAnsi="Times New Roman"/>
      <w:b/>
      <w:sz w:val="32"/>
      <w:szCs w:val="32"/>
    </w:rPr>
  </w:style>
  <w:style w:type="paragraph" w:styleId="Titre">
    <w:name w:val="Title"/>
    <w:basedOn w:val="Normal"/>
    <w:link w:val="TitreCar"/>
    <w:qFormat/>
    <w:rsid w:val="00D1682F"/>
    <w:pPr>
      <w:overflowPunct w:val="0"/>
      <w:adjustRightInd w:val="0"/>
      <w:jc w:val="center"/>
      <w:textAlignment w:val="baseline"/>
    </w:pPr>
    <w:rPr>
      <w:noProof/>
      <w:sz w:val="28"/>
      <w:szCs w:val="28"/>
    </w:rPr>
  </w:style>
  <w:style w:type="character" w:customStyle="1" w:styleId="TitreCar">
    <w:name w:val="Titre Car"/>
    <w:basedOn w:val="Policepardfaut"/>
    <w:link w:val="Titre"/>
    <w:rsid w:val="00D1682F"/>
    <w:rPr>
      <w:rFonts w:ascii="Times New Roman" w:hAnsi="Times New Roman"/>
      <w:noProof/>
      <w:sz w:val="28"/>
      <w:szCs w:val="28"/>
    </w:rPr>
  </w:style>
  <w:style w:type="paragraph" w:styleId="Paragraphedeliste">
    <w:name w:val="List Paragraph"/>
    <w:basedOn w:val="Normal"/>
    <w:uiPriority w:val="34"/>
    <w:qFormat/>
    <w:rsid w:val="009936B8"/>
    <w:pPr>
      <w:widowControl/>
      <w:autoSpaceDE/>
      <w:autoSpaceDN/>
      <w:ind w:left="720"/>
      <w:contextualSpacing/>
    </w:pPr>
    <w:rPr>
      <w:rFonts w:asciiTheme="minorHAnsi" w:eastAsiaTheme="minorEastAsia" w:hAnsiTheme="minorHAnsi" w:cstheme="minorBidi"/>
    </w:rPr>
  </w:style>
  <w:style w:type="character" w:customStyle="1" w:styleId="Titre2Car">
    <w:name w:val="Titre 2 Car"/>
    <w:basedOn w:val="Policepardfaut"/>
    <w:link w:val="Titre2"/>
    <w:uiPriority w:val="9"/>
    <w:semiHidden/>
    <w:rsid w:val="00DE4DB1"/>
    <w:rPr>
      <w:rFonts w:asciiTheme="majorHAnsi" w:eastAsiaTheme="majorEastAsia" w:hAnsiTheme="majorHAnsi" w:cstheme="majorBidi"/>
      <w:b/>
      <w:bCs/>
      <w:color w:val="4F81BD" w:themeColor="accent1"/>
      <w:sz w:val="26"/>
      <w:szCs w:val="26"/>
      <w:lang w:eastAsia="fr-FR"/>
    </w:rPr>
  </w:style>
  <w:style w:type="character" w:customStyle="1" w:styleId="font-small">
    <w:name w:val="font-small"/>
    <w:basedOn w:val="Policepardfaut"/>
    <w:rsid w:val="00DE4DB1"/>
  </w:style>
  <w:style w:type="character" w:styleId="Lienhypertexte">
    <w:name w:val="Hyperlink"/>
    <w:basedOn w:val="Policepardfaut"/>
    <w:uiPriority w:val="99"/>
    <w:semiHidden/>
    <w:unhideWhenUsed/>
    <w:rsid w:val="00DE4DB1"/>
    <w:rPr>
      <w:color w:val="0000FF"/>
      <w:u w:val="single"/>
    </w:rPr>
  </w:style>
  <w:style w:type="paragraph" w:styleId="NormalWeb">
    <w:name w:val="Normal (Web)"/>
    <w:basedOn w:val="Normal"/>
    <w:uiPriority w:val="99"/>
    <w:semiHidden/>
    <w:unhideWhenUsed/>
    <w:rsid w:val="00DE4DB1"/>
    <w:pPr>
      <w:widowControl/>
      <w:autoSpaceDE/>
      <w:autoSpaceDN/>
      <w:spacing w:before="100" w:beforeAutospacing="1" w:after="100" w:afterAutospacing="1"/>
    </w:pPr>
  </w:style>
  <w:style w:type="character" w:styleId="Accentuation">
    <w:name w:val="Emphasis"/>
    <w:basedOn w:val="Policepardfaut"/>
    <w:uiPriority w:val="20"/>
    <w:qFormat/>
    <w:rsid w:val="00DE4DB1"/>
    <w:rPr>
      <w:i/>
      <w:iCs/>
    </w:rPr>
  </w:style>
</w:styles>
</file>

<file path=word/webSettings.xml><?xml version="1.0" encoding="utf-8"?>
<w:webSettings xmlns:r="http://schemas.openxmlformats.org/officeDocument/2006/relationships" xmlns:w="http://schemas.openxmlformats.org/wordprocessingml/2006/main">
  <w:divs>
    <w:div w:id="334383353">
      <w:bodyDiv w:val="1"/>
      <w:marLeft w:val="0"/>
      <w:marRight w:val="0"/>
      <w:marTop w:val="0"/>
      <w:marBottom w:val="0"/>
      <w:divBdr>
        <w:top w:val="none" w:sz="0" w:space="0" w:color="auto"/>
        <w:left w:val="none" w:sz="0" w:space="0" w:color="auto"/>
        <w:bottom w:val="none" w:sz="0" w:space="0" w:color="auto"/>
        <w:right w:val="none" w:sz="0" w:space="0" w:color="auto"/>
      </w:divBdr>
    </w:div>
    <w:div w:id="339159986">
      <w:bodyDiv w:val="1"/>
      <w:marLeft w:val="0"/>
      <w:marRight w:val="0"/>
      <w:marTop w:val="0"/>
      <w:marBottom w:val="0"/>
      <w:divBdr>
        <w:top w:val="none" w:sz="0" w:space="0" w:color="auto"/>
        <w:left w:val="none" w:sz="0" w:space="0" w:color="auto"/>
        <w:bottom w:val="none" w:sz="0" w:space="0" w:color="auto"/>
        <w:right w:val="none" w:sz="0" w:space="0" w:color="auto"/>
      </w:divBdr>
    </w:div>
    <w:div w:id="504783680">
      <w:bodyDiv w:val="1"/>
      <w:marLeft w:val="0"/>
      <w:marRight w:val="0"/>
      <w:marTop w:val="0"/>
      <w:marBottom w:val="0"/>
      <w:divBdr>
        <w:top w:val="none" w:sz="0" w:space="0" w:color="auto"/>
        <w:left w:val="none" w:sz="0" w:space="0" w:color="auto"/>
        <w:bottom w:val="none" w:sz="0" w:space="0" w:color="auto"/>
        <w:right w:val="none" w:sz="0" w:space="0" w:color="auto"/>
      </w:divBdr>
      <w:divsChild>
        <w:div w:id="163012501">
          <w:marLeft w:val="0"/>
          <w:marRight w:val="0"/>
          <w:marTop w:val="0"/>
          <w:marBottom w:val="0"/>
          <w:divBdr>
            <w:top w:val="none" w:sz="0" w:space="0" w:color="auto"/>
            <w:left w:val="none" w:sz="0" w:space="0" w:color="auto"/>
            <w:bottom w:val="none" w:sz="0" w:space="0" w:color="auto"/>
            <w:right w:val="none" w:sz="0" w:space="0" w:color="auto"/>
          </w:divBdr>
        </w:div>
        <w:div w:id="97020797">
          <w:marLeft w:val="0"/>
          <w:marRight w:val="0"/>
          <w:marTop w:val="0"/>
          <w:marBottom w:val="0"/>
          <w:divBdr>
            <w:top w:val="none" w:sz="0" w:space="0" w:color="auto"/>
            <w:left w:val="none" w:sz="0" w:space="0" w:color="auto"/>
            <w:bottom w:val="none" w:sz="0" w:space="0" w:color="auto"/>
            <w:right w:val="none" w:sz="0" w:space="0" w:color="auto"/>
          </w:divBdr>
        </w:div>
        <w:div w:id="1227185248">
          <w:marLeft w:val="0"/>
          <w:marRight w:val="0"/>
          <w:marTop w:val="0"/>
          <w:marBottom w:val="0"/>
          <w:divBdr>
            <w:top w:val="none" w:sz="0" w:space="0" w:color="auto"/>
            <w:left w:val="none" w:sz="0" w:space="0" w:color="auto"/>
            <w:bottom w:val="none" w:sz="0" w:space="0" w:color="auto"/>
            <w:right w:val="none" w:sz="0" w:space="0" w:color="auto"/>
          </w:divBdr>
        </w:div>
        <w:div w:id="1856504556">
          <w:marLeft w:val="0"/>
          <w:marRight w:val="0"/>
          <w:marTop w:val="0"/>
          <w:marBottom w:val="0"/>
          <w:divBdr>
            <w:top w:val="none" w:sz="0" w:space="0" w:color="auto"/>
            <w:left w:val="none" w:sz="0" w:space="0" w:color="auto"/>
            <w:bottom w:val="none" w:sz="0" w:space="0" w:color="auto"/>
            <w:right w:val="none" w:sz="0" w:space="0" w:color="auto"/>
          </w:divBdr>
        </w:div>
      </w:divsChild>
    </w:div>
    <w:div w:id="611321119">
      <w:bodyDiv w:val="1"/>
      <w:marLeft w:val="0"/>
      <w:marRight w:val="0"/>
      <w:marTop w:val="0"/>
      <w:marBottom w:val="0"/>
      <w:divBdr>
        <w:top w:val="none" w:sz="0" w:space="0" w:color="auto"/>
        <w:left w:val="none" w:sz="0" w:space="0" w:color="auto"/>
        <w:bottom w:val="none" w:sz="0" w:space="0" w:color="auto"/>
        <w:right w:val="none" w:sz="0" w:space="0" w:color="auto"/>
      </w:divBdr>
    </w:div>
    <w:div w:id="1216508055">
      <w:bodyDiv w:val="1"/>
      <w:marLeft w:val="0"/>
      <w:marRight w:val="0"/>
      <w:marTop w:val="0"/>
      <w:marBottom w:val="0"/>
      <w:divBdr>
        <w:top w:val="none" w:sz="0" w:space="0" w:color="auto"/>
        <w:left w:val="none" w:sz="0" w:space="0" w:color="auto"/>
        <w:bottom w:val="none" w:sz="0" w:space="0" w:color="auto"/>
        <w:right w:val="none" w:sz="0" w:space="0" w:color="auto"/>
      </w:divBdr>
    </w:div>
    <w:div w:id="1303198085">
      <w:bodyDiv w:val="1"/>
      <w:marLeft w:val="0"/>
      <w:marRight w:val="0"/>
      <w:marTop w:val="0"/>
      <w:marBottom w:val="0"/>
      <w:divBdr>
        <w:top w:val="none" w:sz="0" w:space="0" w:color="auto"/>
        <w:left w:val="none" w:sz="0" w:space="0" w:color="auto"/>
        <w:bottom w:val="none" w:sz="0" w:space="0" w:color="auto"/>
        <w:right w:val="none" w:sz="0" w:space="0" w:color="auto"/>
      </w:divBdr>
    </w:div>
    <w:div w:id="1850022783">
      <w:bodyDiv w:val="1"/>
      <w:marLeft w:val="0"/>
      <w:marRight w:val="0"/>
      <w:marTop w:val="0"/>
      <w:marBottom w:val="0"/>
      <w:divBdr>
        <w:top w:val="none" w:sz="0" w:space="0" w:color="auto"/>
        <w:left w:val="none" w:sz="0" w:space="0" w:color="auto"/>
        <w:bottom w:val="none" w:sz="0" w:space="0" w:color="auto"/>
        <w:right w:val="none" w:sz="0" w:space="0" w:color="auto"/>
      </w:divBdr>
    </w:div>
    <w:div w:id="19228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indexel.net/article/print/id/Document=7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20sburlet@sunflower-services.com" TargetMode="External"/><Relationship Id="rId2" Type="http://schemas.openxmlformats.org/officeDocument/2006/relationships/numbering" Target="numbering.xml"/><Relationship Id="rId16" Type="http://schemas.openxmlformats.org/officeDocument/2006/relationships/hyperlink" Target="http://www.indexel.net/article/print/id/Document=500"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ffis.be/" TargetMode="External"/><Relationship Id="rId10" Type="http://schemas.openxmlformats.org/officeDocument/2006/relationships/image" Target="media/image2.png"/><Relationship Id="rId19" Type="http://schemas.openxmlformats.org/officeDocument/2006/relationships/hyperlink" Target="mailto:redaction@indexel.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A5E9-E6C6-4DDA-B316-B5FD01BD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3314</Words>
  <Characters>18227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daniel</dc:creator>
  <cp:keywords> </cp:keywords>
  <cp:lastModifiedBy>François</cp:lastModifiedBy>
  <cp:revision>20</cp:revision>
  <cp:lastPrinted>2014-02-07T10:57:00Z</cp:lastPrinted>
  <dcterms:created xsi:type="dcterms:W3CDTF">2014-02-10T17:36:00Z</dcterms:created>
  <dcterms:modified xsi:type="dcterms:W3CDTF">2014-11-16T11:35:00Z</dcterms:modified>
</cp:coreProperties>
</file>